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5" w:type="dxa"/>
        <w:jc w:val="center"/>
        <w:tblInd w:w="-34" w:type="dxa"/>
        <w:tblBorders>
          <w:top w:val="nil"/>
          <w:left w:val="nil"/>
          <w:bottom w:val="nil"/>
          <w:right w:val="nil"/>
        </w:tblBorders>
        <w:tblLook w:val="0000"/>
      </w:tblPr>
      <w:tblGrid>
        <w:gridCol w:w="3828"/>
        <w:gridCol w:w="6037"/>
      </w:tblGrid>
      <w:tr w:rsidR="0008609C" w:rsidRPr="002A533F" w:rsidTr="0008609C">
        <w:trPr>
          <w:trHeight w:val="966"/>
          <w:jc w:val="center"/>
        </w:trPr>
        <w:tc>
          <w:tcPr>
            <w:tcW w:w="3828" w:type="dxa"/>
            <w:tcBorders>
              <w:top w:val="nil"/>
            </w:tcBorders>
          </w:tcPr>
          <w:p w:rsidR="0008609C" w:rsidRPr="0008609C" w:rsidRDefault="0008609C" w:rsidP="00E6167D">
            <w:pPr>
              <w:pStyle w:val="Default"/>
              <w:widowControl w:val="0"/>
              <w:ind w:firstLine="45"/>
              <w:jc w:val="center"/>
              <w:rPr>
                <w:b/>
                <w:sz w:val="26"/>
                <w:szCs w:val="28"/>
              </w:rPr>
            </w:pPr>
            <w:r w:rsidRPr="0008609C">
              <w:rPr>
                <w:b/>
                <w:sz w:val="26"/>
                <w:szCs w:val="28"/>
              </w:rPr>
              <w:t>THỦ TƯỚNG CHÍNH PHỦ</w:t>
            </w:r>
          </w:p>
          <w:p w:rsidR="0008609C" w:rsidRPr="0008609C" w:rsidRDefault="0008609C" w:rsidP="00E6167D">
            <w:pPr>
              <w:pStyle w:val="Default"/>
              <w:widowControl w:val="0"/>
              <w:ind w:firstLine="45"/>
              <w:jc w:val="center"/>
              <w:rPr>
                <w:b/>
                <w:sz w:val="26"/>
                <w:szCs w:val="28"/>
                <w:vertAlign w:val="superscript"/>
              </w:rPr>
            </w:pPr>
            <w:r w:rsidRPr="0008609C">
              <w:rPr>
                <w:b/>
                <w:sz w:val="26"/>
                <w:szCs w:val="28"/>
                <w:vertAlign w:val="superscript"/>
              </w:rPr>
              <w:t>____________</w:t>
            </w:r>
          </w:p>
          <w:p w:rsidR="0008609C" w:rsidRPr="0008609C" w:rsidRDefault="0008609C" w:rsidP="007B457A">
            <w:pPr>
              <w:pStyle w:val="Default"/>
              <w:widowControl w:val="0"/>
              <w:tabs>
                <w:tab w:val="left" w:pos="896"/>
              </w:tabs>
              <w:ind w:firstLine="720"/>
              <w:rPr>
                <w:b/>
                <w:bCs/>
                <w:sz w:val="26"/>
                <w:szCs w:val="28"/>
              </w:rPr>
            </w:pPr>
            <w:r w:rsidRPr="0008609C">
              <w:rPr>
                <w:b/>
                <w:bCs/>
                <w:sz w:val="26"/>
                <w:szCs w:val="28"/>
              </w:rPr>
              <w:t xml:space="preserve"> </w:t>
            </w:r>
          </w:p>
          <w:p w:rsidR="0008609C" w:rsidRPr="002A533F" w:rsidRDefault="0008609C" w:rsidP="0008609C">
            <w:pPr>
              <w:pStyle w:val="Default"/>
              <w:widowControl w:val="0"/>
              <w:ind w:firstLine="45"/>
              <w:jc w:val="center"/>
              <w:rPr>
                <w:sz w:val="28"/>
                <w:szCs w:val="28"/>
              </w:rPr>
            </w:pPr>
            <w:r w:rsidRPr="0008609C">
              <w:rPr>
                <w:sz w:val="26"/>
                <w:szCs w:val="28"/>
              </w:rPr>
              <w:t xml:space="preserve">Số:   </w:t>
            </w:r>
            <w:r>
              <w:rPr>
                <w:sz w:val="26"/>
                <w:szCs w:val="28"/>
              </w:rPr>
              <w:t xml:space="preserve">  </w:t>
            </w:r>
            <w:r w:rsidRPr="0008609C">
              <w:rPr>
                <w:sz w:val="26"/>
                <w:szCs w:val="28"/>
              </w:rPr>
              <w:t xml:space="preserve">   /CT-TTg</w:t>
            </w:r>
          </w:p>
        </w:tc>
        <w:tc>
          <w:tcPr>
            <w:tcW w:w="6037" w:type="dxa"/>
            <w:tcBorders>
              <w:top w:val="nil"/>
            </w:tcBorders>
          </w:tcPr>
          <w:p w:rsidR="0008609C" w:rsidRPr="002A533F" w:rsidRDefault="0008609C" w:rsidP="0008609C">
            <w:pPr>
              <w:pStyle w:val="Default"/>
              <w:widowControl w:val="0"/>
              <w:jc w:val="center"/>
              <w:rPr>
                <w:b/>
                <w:bCs/>
                <w:sz w:val="26"/>
                <w:szCs w:val="26"/>
              </w:rPr>
            </w:pPr>
            <w:r w:rsidRPr="002A533F">
              <w:rPr>
                <w:b/>
                <w:bCs/>
                <w:sz w:val="26"/>
                <w:szCs w:val="26"/>
              </w:rPr>
              <w:t>CỘNG HÒA XÃ HỘI CHỦ NGHĨA VIỆT NAM</w:t>
            </w:r>
          </w:p>
          <w:p w:rsidR="0008609C" w:rsidRDefault="0008609C" w:rsidP="0008609C">
            <w:pPr>
              <w:pStyle w:val="Default"/>
              <w:widowControl w:val="0"/>
              <w:ind w:firstLine="5"/>
              <w:jc w:val="center"/>
              <w:rPr>
                <w:b/>
                <w:bCs/>
                <w:iCs/>
                <w:sz w:val="26"/>
                <w:szCs w:val="26"/>
              </w:rPr>
            </w:pPr>
            <w:r w:rsidRPr="0008609C">
              <w:rPr>
                <w:b/>
                <w:bCs/>
                <w:iCs/>
                <w:sz w:val="28"/>
                <w:szCs w:val="26"/>
              </w:rPr>
              <w:t>Độc lập - Tự do - Hạnh phúc</w:t>
            </w:r>
          </w:p>
          <w:p w:rsidR="0008609C" w:rsidRPr="0008609C" w:rsidRDefault="0008609C" w:rsidP="0008609C">
            <w:pPr>
              <w:pStyle w:val="Default"/>
              <w:widowControl w:val="0"/>
              <w:ind w:firstLine="5"/>
              <w:jc w:val="center"/>
              <w:rPr>
                <w:sz w:val="28"/>
                <w:szCs w:val="28"/>
                <w:vertAlign w:val="superscript"/>
              </w:rPr>
            </w:pPr>
            <w:r>
              <w:rPr>
                <w:b/>
                <w:bCs/>
                <w:iCs/>
                <w:sz w:val="26"/>
                <w:szCs w:val="26"/>
                <w:vertAlign w:val="superscript"/>
              </w:rPr>
              <w:t>___________________________________</w:t>
            </w:r>
          </w:p>
          <w:p w:rsidR="0008609C" w:rsidRPr="002A533F" w:rsidRDefault="0008609C" w:rsidP="0008609C">
            <w:pPr>
              <w:pStyle w:val="Default"/>
              <w:widowControl w:val="0"/>
              <w:jc w:val="center"/>
              <w:rPr>
                <w:sz w:val="28"/>
                <w:szCs w:val="28"/>
              </w:rPr>
            </w:pPr>
            <w:r w:rsidRPr="002A533F">
              <w:rPr>
                <w:i/>
                <w:iCs/>
                <w:sz w:val="28"/>
                <w:szCs w:val="28"/>
              </w:rPr>
              <w:t xml:space="preserve">Hà Nội, ngày </w:t>
            </w:r>
            <w:r w:rsidRPr="002A533F">
              <w:rPr>
                <w:i/>
                <w:iCs/>
                <w:sz w:val="28"/>
                <w:szCs w:val="28"/>
                <w:lang w:val="vi-VN"/>
              </w:rPr>
              <w:t xml:space="preserve">   </w:t>
            </w:r>
            <w:r w:rsidRPr="002A533F">
              <w:rPr>
                <w:i/>
                <w:iCs/>
                <w:sz w:val="28"/>
                <w:szCs w:val="28"/>
              </w:rPr>
              <w:t xml:space="preserve"> tháng 9 năm 2021</w:t>
            </w:r>
          </w:p>
        </w:tc>
      </w:tr>
    </w:tbl>
    <w:p w:rsidR="00E6167D" w:rsidRPr="002A533F" w:rsidRDefault="00E6167D" w:rsidP="00FF4F18">
      <w:pPr>
        <w:pStyle w:val="Default"/>
        <w:widowControl w:val="0"/>
        <w:jc w:val="center"/>
        <w:rPr>
          <w:b/>
          <w:bCs/>
          <w:sz w:val="28"/>
          <w:szCs w:val="28"/>
        </w:rPr>
      </w:pPr>
    </w:p>
    <w:p w:rsidR="00CF6AAA" w:rsidRDefault="00CF6AAA" w:rsidP="00FF4F18">
      <w:pPr>
        <w:pStyle w:val="Default"/>
        <w:widowControl w:val="0"/>
        <w:jc w:val="center"/>
        <w:rPr>
          <w:b/>
          <w:bCs/>
          <w:sz w:val="28"/>
          <w:szCs w:val="28"/>
        </w:rPr>
      </w:pPr>
    </w:p>
    <w:p w:rsidR="0012712F" w:rsidRPr="002A533F" w:rsidRDefault="007B457A" w:rsidP="00FF4F18">
      <w:pPr>
        <w:pStyle w:val="Default"/>
        <w:widowControl w:val="0"/>
        <w:jc w:val="center"/>
        <w:rPr>
          <w:b/>
          <w:bCs/>
          <w:sz w:val="28"/>
          <w:szCs w:val="28"/>
        </w:rPr>
      </w:pPr>
      <w:r w:rsidRPr="002A533F">
        <w:rPr>
          <w:b/>
          <w:bCs/>
          <w:sz w:val="28"/>
          <w:szCs w:val="28"/>
        </w:rPr>
        <w:t>CHỈ THỊ</w:t>
      </w:r>
    </w:p>
    <w:p w:rsidR="00C83B3E" w:rsidRPr="002A533F" w:rsidRDefault="007B457A" w:rsidP="00C83B3E">
      <w:pPr>
        <w:jc w:val="center"/>
        <w:rPr>
          <w:b/>
          <w:color w:val="000000"/>
          <w:sz w:val="28"/>
          <w:szCs w:val="28"/>
        </w:rPr>
      </w:pPr>
      <w:r w:rsidRPr="002A533F">
        <w:rPr>
          <w:b/>
          <w:color w:val="000000"/>
          <w:sz w:val="28"/>
          <w:szCs w:val="28"/>
        </w:rPr>
        <w:t xml:space="preserve">Về việc </w:t>
      </w:r>
      <w:r w:rsidR="00A2335F" w:rsidRPr="002A533F">
        <w:rPr>
          <w:b/>
          <w:color w:val="000000"/>
          <w:sz w:val="28"/>
          <w:szCs w:val="28"/>
        </w:rPr>
        <w:t>thúc</w:t>
      </w:r>
      <w:r w:rsidR="00A2335F" w:rsidRPr="002A533F">
        <w:rPr>
          <w:b/>
          <w:color w:val="000000"/>
          <w:sz w:val="28"/>
          <w:szCs w:val="28"/>
          <w:lang w:val="vi-VN"/>
        </w:rPr>
        <w:t xml:space="preserve"> </w:t>
      </w:r>
      <w:r w:rsidRPr="002A533F">
        <w:rPr>
          <w:b/>
          <w:color w:val="000000"/>
          <w:sz w:val="28"/>
          <w:szCs w:val="28"/>
        </w:rPr>
        <w:t>đ</w:t>
      </w:r>
      <w:r w:rsidR="00C83B3E" w:rsidRPr="002A533F">
        <w:rPr>
          <w:b/>
          <w:color w:val="000000"/>
          <w:sz w:val="28"/>
          <w:szCs w:val="28"/>
        </w:rPr>
        <w:t xml:space="preserve">ẩy sản xuất, </w:t>
      </w:r>
      <w:r w:rsidR="001767EA" w:rsidRPr="002A533F">
        <w:rPr>
          <w:b/>
          <w:color w:val="000000"/>
          <w:sz w:val="28"/>
          <w:szCs w:val="28"/>
        </w:rPr>
        <w:t xml:space="preserve">lưu thông, </w:t>
      </w:r>
      <w:r w:rsidR="00C83B3E" w:rsidRPr="002A533F">
        <w:rPr>
          <w:b/>
          <w:color w:val="000000"/>
          <w:sz w:val="28"/>
          <w:szCs w:val="28"/>
        </w:rPr>
        <w:t>tiêu thụ</w:t>
      </w:r>
      <w:r w:rsidR="00E86929" w:rsidRPr="002A533F">
        <w:rPr>
          <w:b/>
          <w:color w:val="000000"/>
          <w:sz w:val="28"/>
          <w:szCs w:val="28"/>
        </w:rPr>
        <w:t xml:space="preserve"> và xuất khẩu</w:t>
      </w:r>
      <w:r w:rsidR="00C83B3E" w:rsidRPr="002A533F">
        <w:rPr>
          <w:b/>
          <w:color w:val="000000"/>
          <w:sz w:val="28"/>
          <w:szCs w:val="28"/>
        </w:rPr>
        <w:t xml:space="preserve"> nông sản </w:t>
      </w:r>
    </w:p>
    <w:p w:rsidR="00C83B3E" w:rsidRDefault="00C83B3E" w:rsidP="00C83B3E">
      <w:pPr>
        <w:jc w:val="center"/>
        <w:rPr>
          <w:b/>
          <w:color w:val="000000"/>
          <w:sz w:val="28"/>
          <w:szCs w:val="28"/>
        </w:rPr>
      </w:pPr>
      <w:r w:rsidRPr="002A533F">
        <w:rPr>
          <w:b/>
          <w:color w:val="000000"/>
          <w:sz w:val="28"/>
          <w:szCs w:val="28"/>
        </w:rPr>
        <w:t xml:space="preserve">trong </w:t>
      </w:r>
      <w:r w:rsidR="001767EA" w:rsidRPr="002A533F">
        <w:rPr>
          <w:b/>
          <w:color w:val="000000"/>
          <w:sz w:val="28"/>
          <w:szCs w:val="28"/>
        </w:rPr>
        <w:t>bối cảnh phòng, chống</w:t>
      </w:r>
      <w:r w:rsidRPr="002A533F">
        <w:rPr>
          <w:b/>
          <w:color w:val="000000"/>
          <w:sz w:val="28"/>
          <w:szCs w:val="28"/>
        </w:rPr>
        <w:t xml:space="preserve"> dịch </w:t>
      </w:r>
      <w:r w:rsidR="00C60BC2" w:rsidRPr="002A533F">
        <w:rPr>
          <w:b/>
          <w:color w:val="000000"/>
          <w:sz w:val="28"/>
          <w:szCs w:val="28"/>
        </w:rPr>
        <w:t>bệnh</w:t>
      </w:r>
      <w:r w:rsidR="00C60BC2" w:rsidRPr="002A533F">
        <w:rPr>
          <w:b/>
          <w:color w:val="000000"/>
          <w:sz w:val="28"/>
          <w:szCs w:val="28"/>
          <w:lang w:val="vi-VN"/>
        </w:rPr>
        <w:t xml:space="preserve"> </w:t>
      </w:r>
      <w:r w:rsidR="004D14DA" w:rsidRPr="002A533F">
        <w:rPr>
          <w:b/>
          <w:color w:val="000000"/>
          <w:sz w:val="28"/>
          <w:szCs w:val="28"/>
        </w:rPr>
        <w:t>COVID-19</w:t>
      </w:r>
      <w:r w:rsidRPr="002A533F">
        <w:rPr>
          <w:b/>
          <w:color w:val="000000"/>
          <w:sz w:val="28"/>
          <w:szCs w:val="28"/>
        </w:rPr>
        <w:t xml:space="preserve"> </w:t>
      </w:r>
    </w:p>
    <w:p w:rsidR="0008609C" w:rsidRDefault="0008609C" w:rsidP="00C83B3E">
      <w:pPr>
        <w:jc w:val="center"/>
        <w:rPr>
          <w:b/>
          <w:color w:val="000000"/>
          <w:sz w:val="28"/>
          <w:szCs w:val="28"/>
          <w:vertAlign w:val="superscript"/>
        </w:rPr>
      </w:pPr>
      <w:r>
        <w:rPr>
          <w:b/>
          <w:color w:val="000000"/>
          <w:sz w:val="28"/>
          <w:szCs w:val="28"/>
          <w:vertAlign w:val="superscript"/>
        </w:rPr>
        <w:t>_____________</w:t>
      </w:r>
    </w:p>
    <w:p w:rsidR="0008609C" w:rsidRPr="0008609C" w:rsidRDefault="0008609C" w:rsidP="00C83B3E">
      <w:pPr>
        <w:jc w:val="center"/>
        <w:rPr>
          <w:b/>
          <w:color w:val="000000"/>
          <w:sz w:val="14"/>
          <w:szCs w:val="28"/>
          <w:vertAlign w:val="superscript"/>
        </w:rPr>
      </w:pPr>
    </w:p>
    <w:p w:rsidR="00BA1C8C" w:rsidRDefault="00F061D9" w:rsidP="0008609C">
      <w:pPr>
        <w:shd w:val="clear" w:color="auto" w:fill="FFFFFF"/>
        <w:spacing w:before="240"/>
        <w:ind w:firstLine="567"/>
        <w:jc w:val="both"/>
        <w:rPr>
          <w:color w:val="000000"/>
          <w:sz w:val="28"/>
          <w:szCs w:val="28"/>
          <w:shd w:val="clear" w:color="auto" w:fill="EEEEEE"/>
          <w:lang w:val="vi-VN"/>
        </w:rPr>
      </w:pPr>
      <w:bookmarkStart w:id="0" w:name="_Hlk36194803"/>
      <w:r w:rsidRPr="002A533F">
        <w:rPr>
          <w:color w:val="000000"/>
          <w:sz w:val="28"/>
          <w:szCs w:val="28"/>
        </w:rPr>
        <w:t xml:space="preserve">Trong những tháng đầu năm 2021, </w:t>
      </w:r>
      <w:r w:rsidR="009E709C" w:rsidRPr="002A533F">
        <w:rPr>
          <w:color w:val="000000"/>
          <w:sz w:val="28"/>
          <w:szCs w:val="28"/>
        </w:rPr>
        <w:t>dưới</w:t>
      </w:r>
      <w:r w:rsidRPr="002A533F">
        <w:rPr>
          <w:color w:val="000000"/>
          <w:sz w:val="28"/>
          <w:szCs w:val="28"/>
        </w:rPr>
        <w:t xml:space="preserve"> sự chỉ đạo</w:t>
      </w:r>
      <w:r w:rsidR="004D14DA" w:rsidRPr="002A533F">
        <w:rPr>
          <w:color w:val="000000"/>
          <w:sz w:val="28"/>
          <w:szCs w:val="28"/>
        </w:rPr>
        <w:t>, điều hành</w:t>
      </w:r>
      <w:r w:rsidRPr="002A533F">
        <w:rPr>
          <w:color w:val="000000"/>
          <w:sz w:val="28"/>
          <w:szCs w:val="28"/>
        </w:rPr>
        <w:t xml:space="preserve"> của </w:t>
      </w:r>
      <w:r w:rsidR="002A533F">
        <w:rPr>
          <w:color w:val="000000"/>
          <w:sz w:val="28"/>
          <w:szCs w:val="28"/>
        </w:rPr>
        <w:t xml:space="preserve">        </w:t>
      </w:r>
      <w:r w:rsidRPr="002A533F">
        <w:rPr>
          <w:color w:val="000000"/>
          <w:sz w:val="28"/>
          <w:szCs w:val="28"/>
        </w:rPr>
        <w:t>Chính phủ, Thủ tướng Chính phủ</w:t>
      </w:r>
      <w:r w:rsidR="00E667FD">
        <w:rPr>
          <w:color w:val="000000"/>
          <w:sz w:val="28"/>
          <w:szCs w:val="28"/>
        </w:rPr>
        <w:t xml:space="preserve"> và các cấp, các ngành</w:t>
      </w:r>
      <w:r w:rsidRPr="002A533F">
        <w:rPr>
          <w:color w:val="000000"/>
          <w:sz w:val="28"/>
          <w:szCs w:val="28"/>
        </w:rPr>
        <w:t>, sản xuất,</w:t>
      </w:r>
      <w:r w:rsidR="00E667FD">
        <w:rPr>
          <w:color w:val="000000"/>
          <w:sz w:val="28"/>
          <w:szCs w:val="28"/>
        </w:rPr>
        <w:t xml:space="preserve"> tiêu thụ và</w:t>
      </w:r>
      <w:r w:rsidRPr="002A533F">
        <w:rPr>
          <w:color w:val="000000"/>
          <w:sz w:val="28"/>
          <w:szCs w:val="28"/>
        </w:rPr>
        <w:t xml:space="preserve"> xuất khẩu</w:t>
      </w:r>
      <w:r w:rsidR="00F62134" w:rsidRPr="002A533F">
        <w:rPr>
          <w:color w:val="000000"/>
          <w:sz w:val="28"/>
          <w:szCs w:val="28"/>
        </w:rPr>
        <w:t xml:space="preserve"> nông sản đạt được nhiều kết quả tích cực. Tuy nhiên,</w:t>
      </w:r>
      <w:r w:rsidR="00E667FD">
        <w:rPr>
          <w:color w:val="000000"/>
          <w:sz w:val="28"/>
          <w:szCs w:val="28"/>
        </w:rPr>
        <w:t xml:space="preserve"> đợt</w:t>
      </w:r>
      <w:r w:rsidR="00F62134" w:rsidRPr="002A533F">
        <w:rPr>
          <w:color w:val="000000"/>
          <w:sz w:val="28"/>
          <w:szCs w:val="28"/>
        </w:rPr>
        <w:t xml:space="preserve"> </w:t>
      </w:r>
      <w:r w:rsidR="005E702D" w:rsidRPr="002A533F">
        <w:rPr>
          <w:color w:val="000000"/>
          <w:sz w:val="28"/>
          <w:szCs w:val="28"/>
        </w:rPr>
        <w:t>d</w:t>
      </w:r>
      <w:r w:rsidR="007B457A" w:rsidRPr="002A533F">
        <w:rPr>
          <w:color w:val="000000"/>
          <w:sz w:val="28"/>
          <w:szCs w:val="28"/>
        </w:rPr>
        <w:t xml:space="preserve">ịch </w:t>
      </w:r>
      <w:r w:rsidR="004D14DA" w:rsidRPr="002A533F">
        <w:rPr>
          <w:color w:val="000000"/>
          <w:sz w:val="28"/>
          <w:szCs w:val="28"/>
        </w:rPr>
        <w:t>COVID-19</w:t>
      </w:r>
      <w:r w:rsidR="00A06FE1" w:rsidRPr="002A533F">
        <w:rPr>
          <w:color w:val="000000"/>
          <w:sz w:val="28"/>
          <w:szCs w:val="28"/>
        </w:rPr>
        <w:t xml:space="preserve"> </w:t>
      </w:r>
      <w:r w:rsidR="00F62134" w:rsidRPr="002A533F">
        <w:rPr>
          <w:color w:val="000000"/>
          <w:sz w:val="28"/>
          <w:szCs w:val="28"/>
        </w:rPr>
        <w:t>lần thứ tư</w:t>
      </w:r>
      <w:r w:rsidR="00E667FD">
        <w:rPr>
          <w:color w:val="000000"/>
          <w:sz w:val="28"/>
          <w:szCs w:val="28"/>
        </w:rPr>
        <w:t xml:space="preserve"> diễn biến phức tạp, lây lan nhanh,</w:t>
      </w:r>
      <w:r w:rsidR="00F62134" w:rsidRPr="002A533F">
        <w:rPr>
          <w:color w:val="000000"/>
          <w:sz w:val="28"/>
          <w:szCs w:val="28"/>
        </w:rPr>
        <w:t xml:space="preserve"> đã </w:t>
      </w:r>
      <w:r w:rsidR="0021744E" w:rsidRPr="002A533F">
        <w:rPr>
          <w:color w:val="000000"/>
          <w:sz w:val="28"/>
          <w:szCs w:val="28"/>
        </w:rPr>
        <w:t xml:space="preserve">ảnh hưởng nghiêm trọng đến hoạt động </w:t>
      </w:r>
      <w:r w:rsidR="009A020F" w:rsidRPr="002A533F">
        <w:rPr>
          <w:color w:val="000000"/>
          <w:sz w:val="28"/>
          <w:szCs w:val="28"/>
        </w:rPr>
        <w:t>sản</w:t>
      </w:r>
      <w:r w:rsidR="009A020F" w:rsidRPr="002A533F">
        <w:rPr>
          <w:color w:val="000000"/>
          <w:sz w:val="28"/>
          <w:szCs w:val="28"/>
          <w:lang w:val="vi-VN"/>
        </w:rPr>
        <w:t xml:space="preserve"> xuất</w:t>
      </w:r>
      <w:r w:rsidR="00551CF4" w:rsidRPr="002A533F">
        <w:rPr>
          <w:color w:val="000000"/>
          <w:sz w:val="28"/>
          <w:szCs w:val="28"/>
        </w:rPr>
        <w:t xml:space="preserve">, </w:t>
      </w:r>
      <w:r w:rsidR="00E667FD">
        <w:rPr>
          <w:color w:val="000000"/>
          <w:sz w:val="28"/>
          <w:szCs w:val="28"/>
        </w:rPr>
        <w:t xml:space="preserve">lưu thông, </w:t>
      </w:r>
      <w:r w:rsidR="0021744E" w:rsidRPr="002A533F">
        <w:rPr>
          <w:color w:val="000000"/>
          <w:sz w:val="28"/>
          <w:szCs w:val="28"/>
        </w:rPr>
        <w:t>tiêu thụ</w:t>
      </w:r>
      <w:r w:rsidR="00237017" w:rsidRPr="002A533F">
        <w:rPr>
          <w:color w:val="000000"/>
          <w:sz w:val="28"/>
          <w:szCs w:val="28"/>
        </w:rPr>
        <w:t>, xuất khẩu</w:t>
      </w:r>
      <w:r w:rsidR="0021744E" w:rsidRPr="002A533F">
        <w:rPr>
          <w:color w:val="000000"/>
          <w:sz w:val="28"/>
          <w:szCs w:val="28"/>
        </w:rPr>
        <w:t xml:space="preserve"> nông sản</w:t>
      </w:r>
      <w:r w:rsidR="00A150BC" w:rsidRPr="002A533F">
        <w:rPr>
          <w:color w:val="000000"/>
          <w:sz w:val="28"/>
          <w:szCs w:val="28"/>
          <w:lang w:val="vi-VN"/>
        </w:rPr>
        <w:t xml:space="preserve">, đặc biệt </w:t>
      </w:r>
      <w:r w:rsidR="0021744E" w:rsidRPr="002A533F">
        <w:rPr>
          <w:color w:val="000000"/>
          <w:sz w:val="28"/>
          <w:szCs w:val="28"/>
        </w:rPr>
        <w:t xml:space="preserve">tại </w:t>
      </w:r>
      <w:r w:rsidR="00705C16" w:rsidRPr="002A533F">
        <w:rPr>
          <w:color w:val="000000"/>
          <w:sz w:val="28"/>
          <w:szCs w:val="28"/>
        </w:rPr>
        <w:t>những</w:t>
      </w:r>
      <w:r w:rsidR="0021744E" w:rsidRPr="002A533F">
        <w:rPr>
          <w:color w:val="000000"/>
          <w:sz w:val="28"/>
          <w:szCs w:val="28"/>
        </w:rPr>
        <w:t xml:space="preserve"> </w:t>
      </w:r>
      <w:r w:rsidR="00C9242A" w:rsidRPr="002A533F">
        <w:rPr>
          <w:color w:val="000000"/>
          <w:sz w:val="28"/>
          <w:szCs w:val="28"/>
        </w:rPr>
        <w:t>vùng</w:t>
      </w:r>
      <w:r w:rsidR="0021744E" w:rsidRPr="002A533F">
        <w:rPr>
          <w:color w:val="000000"/>
          <w:sz w:val="28"/>
          <w:szCs w:val="28"/>
        </w:rPr>
        <w:t xml:space="preserve"> đang áp dụng biện pháp </w:t>
      </w:r>
      <w:r w:rsidR="00A150BC" w:rsidRPr="002A533F">
        <w:rPr>
          <w:color w:val="000000"/>
          <w:sz w:val="28"/>
          <w:szCs w:val="28"/>
        </w:rPr>
        <w:t>giãn</w:t>
      </w:r>
      <w:r w:rsidR="00A150BC" w:rsidRPr="002A533F">
        <w:rPr>
          <w:color w:val="000000"/>
          <w:sz w:val="28"/>
          <w:szCs w:val="28"/>
          <w:lang w:val="vi-VN"/>
        </w:rPr>
        <w:t xml:space="preserve"> cách xã hội</w:t>
      </w:r>
      <w:bookmarkEnd w:id="0"/>
      <w:r w:rsidR="00F5150E" w:rsidRPr="002A533F">
        <w:rPr>
          <w:color w:val="000000"/>
          <w:sz w:val="28"/>
          <w:szCs w:val="28"/>
        </w:rPr>
        <w:t>;</w:t>
      </w:r>
      <w:r w:rsidR="00237017" w:rsidRPr="002A533F">
        <w:rPr>
          <w:color w:val="000000"/>
          <w:sz w:val="28"/>
          <w:szCs w:val="28"/>
        </w:rPr>
        <w:t xml:space="preserve"> </w:t>
      </w:r>
      <w:r w:rsidR="008E55E1" w:rsidRPr="002A533F">
        <w:rPr>
          <w:color w:val="000000"/>
          <w:sz w:val="28"/>
          <w:szCs w:val="28"/>
          <w:lang w:val="vi-VN"/>
        </w:rPr>
        <w:t>nhiều</w:t>
      </w:r>
      <w:r w:rsidR="00237017" w:rsidRPr="002A533F">
        <w:rPr>
          <w:color w:val="000000"/>
          <w:sz w:val="28"/>
          <w:szCs w:val="28"/>
        </w:rPr>
        <w:t xml:space="preserve"> mặt hàng nông sản bị tồn đọng với khối lượng lớn, giá giảm sâu</w:t>
      </w:r>
      <w:r w:rsidR="008E55E1" w:rsidRPr="002A533F">
        <w:rPr>
          <w:color w:val="000000"/>
          <w:sz w:val="28"/>
          <w:szCs w:val="28"/>
          <w:lang w:val="vi-VN"/>
        </w:rPr>
        <w:t>;</w:t>
      </w:r>
      <w:r w:rsidR="00237017" w:rsidRPr="002A533F">
        <w:rPr>
          <w:color w:val="000000"/>
          <w:sz w:val="28"/>
          <w:szCs w:val="28"/>
        </w:rPr>
        <w:t xml:space="preserve"> một số chuỗi sản xuất bị đứt gẫy</w:t>
      </w:r>
      <w:r w:rsidR="00D13F31" w:rsidRPr="002A533F">
        <w:rPr>
          <w:color w:val="000000"/>
          <w:sz w:val="28"/>
          <w:szCs w:val="28"/>
        </w:rPr>
        <w:t>,</w:t>
      </w:r>
      <w:r w:rsidR="00237017" w:rsidRPr="002A533F">
        <w:rPr>
          <w:color w:val="000000"/>
          <w:sz w:val="28"/>
          <w:szCs w:val="28"/>
        </w:rPr>
        <w:t xml:space="preserve"> ảnh hưởng tới nguồn cung trong thời gian tới</w:t>
      </w:r>
      <w:r w:rsidR="006D6F99" w:rsidRPr="002A533F">
        <w:rPr>
          <w:color w:val="000000"/>
          <w:sz w:val="28"/>
          <w:szCs w:val="28"/>
        </w:rPr>
        <w:t xml:space="preserve">, đặc biệt trong dịp </w:t>
      </w:r>
      <w:r w:rsidR="006E613A" w:rsidRPr="002A533F">
        <w:rPr>
          <w:color w:val="000000"/>
          <w:sz w:val="28"/>
          <w:szCs w:val="28"/>
        </w:rPr>
        <w:t>T</w:t>
      </w:r>
      <w:r w:rsidR="006D6F99" w:rsidRPr="002A533F">
        <w:rPr>
          <w:color w:val="000000"/>
          <w:sz w:val="28"/>
          <w:szCs w:val="28"/>
        </w:rPr>
        <w:t xml:space="preserve">ết </w:t>
      </w:r>
      <w:r w:rsidR="005348FF" w:rsidRPr="002A533F">
        <w:rPr>
          <w:color w:val="000000"/>
          <w:sz w:val="28"/>
          <w:szCs w:val="28"/>
          <w:lang w:val="vi-VN"/>
        </w:rPr>
        <w:t>N</w:t>
      </w:r>
      <w:r w:rsidR="006D6F99" w:rsidRPr="002A533F">
        <w:rPr>
          <w:color w:val="000000"/>
          <w:sz w:val="28"/>
          <w:szCs w:val="28"/>
        </w:rPr>
        <w:t>guyên đán</w:t>
      </w:r>
      <w:r w:rsidR="00D52921" w:rsidRPr="002A533F">
        <w:rPr>
          <w:color w:val="000000"/>
          <w:sz w:val="28"/>
          <w:szCs w:val="28"/>
        </w:rPr>
        <w:t xml:space="preserve"> Nhâm Dần 2022</w:t>
      </w:r>
      <w:r w:rsidR="00220DD9" w:rsidRPr="002A533F">
        <w:rPr>
          <w:color w:val="000000"/>
          <w:sz w:val="28"/>
          <w:szCs w:val="28"/>
        </w:rPr>
        <w:t>. Để kịp thời tháo gỡ</w:t>
      </w:r>
      <w:r w:rsidR="00D13F31" w:rsidRPr="002A533F">
        <w:rPr>
          <w:color w:val="000000"/>
          <w:sz w:val="28"/>
          <w:szCs w:val="28"/>
        </w:rPr>
        <w:t xml:space="preserve"> </w:t>
      </w:r>
      <w:r w:rsidR="00220DD9" w:rsidRPr="002A533F">
        <w:rPr>
          <w:color w:val="000000"/>
          <w:sz w:val="28"/>
          <w:szCs w:val="28"/>
        </w:rPr>
        <w:t>khó khăn</w:t>
      </w:r>
      <w:r w:rsidR="00D13F31" w:rsidRPr="002A533F">
        <w:rPr>
          <w:color w:val="000000"/>
          <w:sz w:val="28"/>
          <w:szCs w:val="28"/>
        </w:rPr>
        <w:t>,</w:t>
      </w:r>
      <w:r w:rsidR="00220DD9" w:rsidRPr="002A533F">
        <w:rPr>
          <w:color w:val="000000"/>
          <w:sz w:val="28"/>
          <w:szCs w:val="28"/>
        </w:rPr>
        <w:t xml:space="preserve"> </w:t>
      </w:r>
      <w:r w:rsidR="00A155C8" w:rsidRPr="002A533F">
        <w:rPr>
          <w:color w:val="000000"/>
          <w:sz w:val="28"/>
          <w:szCs w:val="28"/>
        </w:rPr>
        <w:t>vướng mắc</w:t>
      </w:r>
      <w:r w:rsidR="00CF6AAA">
        <w:rPr>
          <w:color w:val="000000"/>
          <w:sz w:val="28"/>
          <w:szCs w:val="28"/>
        </w:rPr>
        <w:t>,</w:t>
      </w:r>
      <w:r w:rsidR="00A155C8" w:rsidRPr="002A533F">
        <w:rPr>
          <w:color w:val="000000"/>
          <w:sz w:val="28"/>
          <w:szCs w:val="28"/>
        </w:rPr>
        <w:t xml:space="preserve"> </w:t>
      </w:r>
      <w:r w:rsidR="00220DD9" w:rsidRPr="002A533F">
        <w:rPr>
          <w:color w:val="000000"/>
          <w:sz w:val="28"/>
          <w:szCs w:val="28"/>
        </w:rPr>
        <w:t>phục hồi sản xuất</w:t>
      </w:r>
      <w:r w:rsidR="008E55E1" w:rsidRPr="002A533F">
        <w:rPr>
          <w:color w:val="000000"/>
          <w:sz w:val="28"/>
          <w:szCs w:val="28"/>
          <w:lang w:val="vi-VN"/>
        </w:rPr>
        <w:t xml:space="preserve">, </w:t>
      </w:r>
      <w:r w:rsidR="00EE7522" w:rsidRPr="002A533F">
        <w:rPr>
          <w:color w:val="000000"/>
          <w:sz w:val="28"/>
          <w:szCs w:val="28"/>
        </w:rPr>
        <w:t xml:space="preserve">lưu thông, </w:t>
      </w:r>
      <w:r w:rsidR="008E55E1" w:rsidRPr="002A533F">
        <w:rPr>
          <w:color w:val="000000"/>
          <w:sz w:val="28"/>
          <w:szCs w:val="28"/>
          <w:lang w:val="vi-VN"/>
        </w:rPr>
        <w:t>tiêu thụ và xuất khẩu nông sản</w:t>
      </w:r>
      <w:r w:rsidR="006C609E" w:rsidRPr="002A533F">
        <w:rPr>
          <w:color w:val="000000"/>
          <w:sz w:val="28"/>
          <w:szCs w:val="28"/>
        </w:rPr>
        <w:t xml:space="preserve">, </w:t>
      </w:r>
      <w:r w:rsidR="006974C9" w:rsidRPr="002A533F">
        <w:rPr>
          <w:color w:val="000000"/>
          <w:sz w:val="28"/>
          <w:szCs w:val="28"/>
          <w:lang w:val="vi-VN"/>
        </w:rPr>
        <w:t xml:space="preserve">Thủ tướng Chính phủ yêu cầu các </w:t>
      </w:r>
      <w:r w:rsidR="0008609C">
        <w:rPr>
          <w:color w:val="000000"/>
          <w:sz w:val="28"/>
          <w:szCs w:val="28"/>
        </w:rPr>
        <w:t>b</w:t>
      </w:r>
      <w:r w:rsidR="006974C9" w:rsidRPr="002A533F">
        <w:rPr>
          <w:color w:val="000000"/>
          <w:sz w:val="28"/>
          <w:szCs w:val="28"/>
          <w:lang w:val="vi-VN"/>
        </w:rPr>
        <w:t>ộ</w:t>
      </w:r>
      <w:r w:rsidR="002F60D2" w:rsidRPr="002A533F">
        <w:rPr>
          <w:color w:val="000000"/>
          <w:sz w:val="28"/>
          <w:szCs w:val="28"/>
        </w:rPr>
        <w:t>,</w:t>
      </w:r>
      <w:r w:rsidR="00041E50" w:rsidRPr="002A533F">
        <w:rPr>
          <w:color w:val="000000"/>
          <w:sz w:val="28"/>
          <w:szCs w:val="28"/>
        </w:rPr>
        <w:t xml:space="preserve"> ngành,</w:t>
      </w:r>
      <w:r w:rsidR="006974C9" w:rsidRPr="002A533F">
        <w:rPr>
          <w:color w:val="000000"/>
          <w:sz w:val="28"/>
          <w:szCs w:val="28"/>
          <w:lang w:val="vi-VN"/>
        </w:rPr>
        <w:t xml:space="preserve"> Ủy ban nhân dân tỉnh, </w:t>
      </w:r>
      <w:r w:rsidR="0043161A" w:rsidRPr="002A533F">
        <w:rPr>
          <w:color w:val="000000"/>
          <w:sz w:val="28"/>
          <w:szCs w:val="28"/>
          <w:lang w:val="vi-VN"/>
        </w:rPr>
        <w:t>t</w:t>
      </w:r>
      <w:r w:rsidR="006974C9" w:rsidRPr="002A533F">
        <w:rPr>
          <w:color w:val="000000"/>
          <w:sz w:val="28"/>
          <w:szCs w:val="28"/>
          <w:lang w:val="vi-VN"/>
        </w:rPr>
        <w:t xml:space="preserve">hành phố trực thuộc </w:t>
      </w:r>
      <w:r w:rsidR="0008609C">
        <w:rPr>
          <w:color w:val="000000"/>
          <w:sz w:val="28"/>
          <w:szCs w:val="28"/>
        </w:rPr>
        <w:t>t</w:t>
      </w:r>
      <w:r w:rsidR="006974C9" w:rsidRPr="002A533F">
        <w:rPr>
          <w:color w:val="000000"/>
          <w:sz w:val="28"/>
          <w:szCs w:val="28"/>
          <w:lang w:val="vi-VN"/>
        </w:rPr>
        <w:t>rung ương</w:t>
      </w:r>
      <w:r w:rsidR="002F60D2" w:rsidRPr="002A533F">
        <w:rPr>
          <w:color w:val="000000"/>
          <w:sz w:val="28"/>
          <w:szCs w:val="28"/>
        </w:rPr>
        <w:t xml:space="preserve"> tập trung</w:t>
      </w:r>
      <w:r w:rsidR="00581845" w:rsidRPr="002A533F">
        <w:rPr>
          <w:color w:val="000000"/>
          <w:sz w:val="28"/>
          <w:szCs w:val="28"/>
          <w:lang w:val="vi-VN"/>
        </w:rPr>
        <w:t xml:space="preserve"> </w:t>
      </w:r>
      <w:r w:rsidR="00705C16" w:rsidRPr="002A533F">
        <w:rPr>
          <w:color w:val="000000"/>
          <w:sz w:val="28"/>
          <w:szCs w:val="28"/>
          <w:lang w:val="vi-VN"/>
        </w:rPr>
        <w:t>triển khai</w:t>
      </w:r>
      <w:r w:rsidR="007C42CD" w:rsidRPr="002A533F">
        <w:rPr>
          <w:color w:val="000000"/>
          <w:sz w:val="28"/>
          <w:szCs w:val="28"/>
          <w:lang w:val="vi-VN"/>
        </w:rPr>
        <w:t xml:space="preserve"> một số </w:t>
      </w:r>
      <w:r w:rsidR="00705C16" w:rsidRPr="002A533F">
        <w:rPr>
          <w:color w:val="000000"/>
          <w:sz w:val="28"/>
          <w:szCs w:val="28"/>
          <w:lang w:val="vi-VN"/>
        </w:rPr>
        <w:t>nhiệm vụ cấp bách</w:t>
      </w:r>
      <w:r w:rsidR="007C42CD" w:rsidRPr="002A533F">
        <w:rPr>
          <w:color w:val="000000"/>
          <w:sz w:val="28"/>
          <w:szCs w:val="28"/>
          <w:lang w:val="vi-VN"/>
        </w:rPr>
        <w:t xml:space="preserve"> sau</w:t>
      </w:r>
      <w:r w:rsidR="007A1970" w:rsidRPr="002A533F">
        <w:rPr>
          <w:color w:val="000000"/>
          <w:sz w:val="28"/>
          <w:szCs w:val="28"/>
          <w:lang w:val="vi-VN"/>
        </w:rPr>
        <w:t>:</w:t>
      </w:r>
    </w:p>
    <w:p w:rsidR="00BA1C8C" w:rsidRPr="0008609C" w:rsidRDefault="008956C1" w:rsidP="0008609C">
      <w:pPr>
        <w:widowControl w:val="0"/>
        <w:spacing w:before="240"/>
        <w:ind w:firstLine="567"/>
        <w:jc w:val="both"/>
        <w:rPr>
          <w:rFonts w:eastAsia="MS Mincho"/>
          <w:bCs/>
          <w:noProof/>
          <w:color w:val="000000"/>
          <w:sz w:val="28"/>
          <w:szCs w:val="28"/>
          <w:lang w:val="vi-VN" w:eastAsia="ja-JP"/>
        </w:rPr>
      </w:pPr>
      <w:bookmarkStart w:id="1" w:name="_Hlk73025635"/>
      <w:r w:rsidRPr="0008609C">
        <w:rPr>
          <w:rFonts w:eastAsia="MS Mincho"/>
          <w:bCs/>
          <w:noProof/>
          <w:color w:val="000000"/>
          <w:sz w:val="28"/>
          <w:szCs w:val="28"/>
          <w:lang w:val="vi-VN" w:eastAsia="ja-JP"/>
        </w:rPr>
        <w:t>1</w:t>
      </w:r>
      <w:r w:rsidR="0082113B" w:rsidRPr="0008609C">
        <w:rPr>
          <w:rFonts w:eastAsia="MS Mincho"/>
          <w:bCs/>
          <w:noProof/>
          <w:color w:val="000000"/>
          <w:sz w:val="28"/>
          <w:szCs w:val="28"/>
          <w:lang w:val="vi-VN" w:eastAsia="ja-JP"/>
        </w:rPr>
        <w:t>. Bộ Nông nghiệp và Phát triển nông thôn</w:t>
      </w:r>
    </w:p>
    <w:p w:rsidR="00BA1C8C" w:rsidRDefault="00E667FD" w:rsidP="0008609C">
      <w:pPr>
        <w:shd w:val="clear" w:color="auto" w:fill="FFFFFF"/>
        <w:spacing w:before="240"/>
        <w:ind w:firstLine="567"/>
        <w:jc w:val="both"/>
        <w:rPr>
          <w:color w:val="000000"/>
          <w:sz w:val="28"/>
          <w:szCs w:val="28"/>
          <w:lang w:val="es-ES"/>
        </w:rPr>
      </w:pPr>
      <w:r>
        <w:rPr>
          <w:color w:val="000000"/>
          <w:sz w:val="28"/>
          <w:szCs w:val="28"/>
        </w:rPr>
        <w:t>a)</w:t>
      </w:r>
      <w:r w:rsidR="000569C4" w:rsidRPr="002A533F">
        <w:rPr>
          <w:color w:val="000000"/>
          <w:sz w:val="28"/>
          <w:szCs w:val="28"/>
          <w:lang w:val="vi-VN"/>
        </w:rPr>
        <w:t xml:space="preserve"> Chỉ đạo các địa phương triển khai đồng bộ các giải pháp bảo đảm không đứt gẫy chuỗi sản xuất nông nghiệp; đồng thời </w:t>
      </w:r>
      <w:r w:rsidR="000569C4" w:rsidRPr="002A533F">
        <w:rPr>
          <w:rFonts w:eastAsia="SimSun"/>
          <w:iCs/>
          <w:color w:val="000000"/>
          <w:sz w:val="28"/>
          <w:szCs w:val="28"/>
          <w:lang w:val="vi-VN"/>
        </w:rPr>
        <w:t>r</w:t>
      </w:r>
      <w:r w:rsidR="000569C4" w:rsidRPr="002A533F">
        <w:rPr>
          <w:rFonts w:eastAsia="SimSun"/>
          <w:color w:val="000000"/>
          <w:sz w:val="28"/>
          <w:szCs w:val="28"/>
          <w:lang w:val="vi-VN"/>
        </w:rPr>
        <w:t xml:space="preserve">à soát, chuẩn bị đầy đủ </w:t>
      </w:r>
      <w:r w:rsidR="000569C4" w:rsidRPr="0008609C">
        <w:rPr>
          <w:rFonts w:eastAsia="SimSun"/>
          <w:color w:val="000000"/>
          <w:spacing w:val="-4"/>
          <w:sz w:val="28"/>
          <w:szCs w:val="28"/>
          <w:lang w:val="vi-VN"/>
        </w:rPr>
        <w:t>các điều kiện cho sản xuất vụ tiếp theo</w:t>
      </w:r>
      <w:r w:rsidR="004F596A" w:rsidRPr="0008609C">
        <w:rPr>
          <w:rFonts w:eastAsia="SimSun"/>
          <w:color w:val="000000"/>
          <w:spacing w:val="-4"/>
          <w:sz w:val="28"/>
          <w:szCs w:val="28"/>
          <w:lang w:val="vi-VN"/>
        </w:rPr>
        <w:t xml:space="preserve">, </w:t>
      </w:r>
      <w:r w:rsidR="007C181A" w:rsidRPr="0008609C">
        <w:rPr>
          <w:rFonts w:eastAsia="SimSun"/>
          <w:color w:val="000000"/>
          <w:spacing w:val="-4"/>
          <w:sz w:val="28"/>
          <w:szCs w:val="28"/>
          <w:lang w:val="vi-VN"/>
        </w:rPr>
        <w:t>nhất là</w:t>
      </w:r>
      <w:r w:rsidR="004F596A" w:rsidRPr="0008609C">
        <w:rPr>
          <w:rFonts w:eastAsia="SimSun"/>
          <w:color w:val="000000"/>
          <w:spacing w:val="-4"/>
          <w:sz w:val="28"/>
          <w:szCs w:val="28"/>
          <w:lang w:val="vi-VN"/>
        </w:rPr>
        <w:t xml:space="preserve"> các doanh nghiệp chế biến, xuất khẩu nông sản ở các tỉnh </w:t>
      </w:r>
      <w:r w:rsidR="0017295A" w:rsidRPr="0008609C">
        <w:rPr>
          <w:rFonts w:eastAsia="SimSun"/>
          <w:color w:val="000000"/>
          <w:spacing w:val="-4"/>
          <w:sz w:val="28"/>
          <w:szCs w:val="28"/>
          <w:lang w:val="vi-VN"/>
        </w:rPr>
        <w:t>thực hiện giãn cách xã hội theo Chỉ thị 16</w:t>
      </w:r>
      <w:r w:rsidRPr="0008609C">
        <w:rPr>
          <w:rFonts w:eastAsia="SimSun"/>
          <w:color w:val="000000"/>
          <w:spacing w:val="-4"/>
          <w:sz w:val="28"/>
          <w:szCs w:val="28"/>
        </w:rPr>
        <w:t>/CT-TTg</w:t>
      </w:r>
      <w:r w:rsidR="000569C4" w:rsidRPr="0008609C">
        <w:rPr>
          <w:rFonts w:eastAsia="SimSun"/>
          <w:color w:val="000000"/>
          <w:spacing w:val="-4"/>
          <w:sz w:val="28"/>
          <w:szCs w:val="28"/>
          <w:lang w:val="vi-VN"/>
        </w:rPr>
        <w:t>,</w:t>
      </w:r>
      <w:r w:rsidR="000569C4" w:rsidRPr="002A533F">
        <w:rPr>
          <w:rFonts w:eastAsia="SimSun"/>
          <w:color w:val="000000"/>
          <w:sz w:val="28"/>
          <w:szCs w:val="28"/>
          <w:lang w:val="vi-VN"/>
        </w:rPr>
        <w:t xml:space="preserve"> bảo đảm đáp ứng đầy đủ nông sản cho nhu cầu </w:t>
      </w:r>
      <w:r w:rsidR="00202471" w:rsidRPr="002A533F">
        <w:rPr>
          <w:rFonts w:eastAsia="SimSun"/>
          <w:color w:val="000000"/>
          <w:sz w:val="28"/>
          <w:szCs w:val="28"/>
          <w:lang w:val="vi-VN"/>
        </w:rPr>
        <w:t xml:space="preserve">tiêu thụ </w:t>
      </w:r>
      <w:r w:rsidR="000569C4" w:rsidRPr="002A533F">
        <w:rPr>
          <w:rFonts w:eastAsia="SimSun"/>
          <w:color w:val="000000"/>
          <w:sz w:val="28"/>
          <w:szCs w:val="28"/>
          <w:lang w:val="vi-VN"/>
        </w:rPr>
        <w:t xml:space="preserve">trong nước và </w:t>
      </w:r>
      <w:r w:rsidR="00A155C8" w:rsidRPr="002A533F">
        <w:rPr>
          <w:rFonts w:eastAsia="SimSun"/>
          <w:color w:val="000000"/>
          <w:sz w:val="28"/>
          <w:szCs w:val="28"/>
        </w:rPr>
        <w:t xml:space="preserve">chế biến, </w:t>
      </w:r>
      <w:r w:rsidR="000569C4" w:rsidRPr="002A533F">
        <w:rPr>
          <w:rFonts w:eastAsia="SimSun"/>
          <w:color w:val="000000"/>
          <w:sz w:val="28"/>
          <w:szCs w:val="28"/>
          <w:lang w:val="vi-VN"/>
        </w:rPr>
        <w:t xml:space="preserve">xuất khẩu trong mọi tình huống, </w:t>
      </w:r>
      <w:r w:rsidR="00EE7522" w:rsidRPr="002A533F">
        <w:rPr>
          <w:rFonts w:eastAsia="SimSun"/>
          <w:color w:val="000000"/>
          <w:sz w:val="28"/>
          <w:szCs w:val="28"/>
          <w:lang w:val="vi-VN"/>
        </w:rPr>
        <w:t>đặc biệt</w:t>
      </w:r>
      <w:r w:rsidR="000569C4" w:rsidRPr="002A533F">
        <w:rPr>
          <w:rFonts w:eastAsia="SimSun"/>
          <w:color w:val="000000"/>
          <w:sz w:val="28"/>
          <w:szCs w:val="28"/>
          <w:lang w:val="vi-VN"/>
        </w:rPr>
        <w:t xml:space="preserve"> là </w:t>
      </w:r>
      <w:r w:rsidR="00EE7522" w:rsidRPr="002A533F">
        <w:rPr>
          <w:rFonts w:eastAsia="SimSun"/>
          <w:color w:val="000000"/>
          <w:sz w:val="28"/>
          <w:szCs w:val="28"/>
          <w:lang w:val="vi-VN"/>
        </w:rPr>
        <w:t xml:space="preserve">các tháng cuối năm và </w:t>
      </w:r>
      <w:r w:rsidR="000569C4" w:rsidRPr="002A533F">
        <w:rPr>
          <w:rFonts w:eastAsia="SimSun"/>
          <w:color w:val="000000"/>
          <w:sz w:val="28"/>
          <w:szCs w:val="28"/>
          <w:lang w:val="vi-VN"/>
        </w:rPr>
        <w:t>dịp Tết Nguyên đán;</w:t>
      </w:r>
      <w:r w:rsidR="000569C4" w:rsidRPr="002A533F">
        <w:rPr>
          <w:color w:val="000000"/>
          <w:sz w:val="28"/>
          <w:szCs w:val="28"/>
          <w:lang w:val="es-ES"/>
        </w:rPr>
        <w:t xml:space="preserve"> t</w:t>
      </w:r>
      <w:r w:rsidR="000569C4" w:rsidRPr="002A533F">
        <w:rPr>
          <w:color w:val="000000"/>
          <w:sz w:val="28"/>
          <w:szCs w:val="28"/>
          <w:lang w:val="vi-VN"/>
        </w:rPr>
        <w:t xml:space="preserve">ổ chức </w:t>
      </w:r>
      <w:r w:rsidR="000569C4" w:rsidRPr="002A533F">
        <w:rPr>
          <w:color w:val="000000"/>
          <w:sz w:val="28"/>
          <w:szCs w:val="28"/>
          <w:lang w:val="es-ES"/>
        </w:rPr>
        <w:t xml:space="preserve">liên kết </w:t>
      </w:r>
      <w:r w:rsidR="00202471" w:rsidRPr="002A533F">
        <w:rPr>
          <w:color w:val="000000"/>
          <w:sz w:val="28"/>
          <w:szCs w:val="28"/>
          <w:lang w:val="es-ES"/>
        </w:rPr>
        <w:t xml:space="preserve">hiệu quả </w:t>
      </w:r>
      <w:r w:rsidR="000569C4" w:rsidRPr="002A533F">
        <w:rPr>
          <w:color w:val="000000"/>
          <w:sz w:val="28"/>
          <w:szCs w:val="28"/>
          <w:lang w:val="vi-VN"/>
        </w:rPr>
        <w:t xml:space="preserve">vùng nguyên liệu với sơ chế, </w:t>
      </w:r>
      <w:r w:rsidR="000569C4" w:rsidRPr="002A533F">
        <w:rPr>
          <w:color w:val="000000"/>
          <w:sz w:val="28"/>
          <w:szCs w:val="28"/>
          <w:lang w:val="es-ES"/>
        </w:rPr>
        <w:t>chế biến,</w:t>
      </w:r>
      <w:r w:rsidR="000569C4" w:rsidRPr="002A533F">
        <w:rPr>
          <w:color w:val="000000"/>
          <w:sz w:val="28"/>
          <w:szCs w:val="28"/>
          <w:lang w:val="vi-VN"/>
        </w:rPr>
        <w:t xml:space="preserve"> </w:t>
      </w:r>
      <w:r w:rsidR="000569C4" w:rsidRPr="002A533F">
        <w:rPr>
          <w:color w:val="000000"/>
          <w:sz w:val="28"/>
          <w:szCs w:val="28"/>
          <w:lang w:val="es-ES"/>
        </w:rPr>
        <w:t>bảo quản để nâng cao giá trị gia tăng.</w:t>
      </w:r>
    </w:p>
    <w:p w:rsidR="00BA1C8C" w:rsidRDefault="00E667FD" w:rsidP="0008609C">
      <w:pPr>
        <w:shd w:val="clear" w:color="auto" w:fill="FFFFFF"/>
        <w:spacing w:before="240"/>
        <w:ind w:firstLine="567"/>
        <w:jc w:val="both"/>
        <w:rPr>
          <w:rFonts w:eastAsia="SimSun"/>
          <w:color w:val="000000"/>
          <w:sz w:val="28"/>
          <w:szCs w:val="28"/>
          <w:lang w:val="vi-VN"/>
        </w:rPr>
      </w:pPr>
      <w:r>
        <w:rPr>
          <w:color w:val="000000"/>
          <w:sz w:val="28"/>
          <w:szCs w:val="28"/>
          <w:lang w:val="es-ES"/>
        </w:rPr>
        <w:t>b)</w:t>
      </w:r>
      <w:r w:rsidR="000569C4" w:rsidRPr="002A533F">
        <w:rPr>
          <w:color w:val="000000"/>
          <w:sz w:val="28"/>
          <w:szCs w:val="28"/>
          <w:lang w:val="es-ES"/>
        </w:rPr>
        <w:t xml:space="preserve"> </w:t>
      </w:r>
      <w:r w:rsidR="00EE7522" w:rsidRPr="002A533F">
        <w:rPr>
          <w:color w:val="000000"/>
          <w:sz w:val="28"/>
          <w:szCs w:val="28"/>
          <w:lang w:val="es-ES"/>
        </w:rPr>
        <w:t xml:space="preserve">Chỉ đạo các </w:t>
      </w:r>
      <w:r w:rsidR="00E45413" w:rsidRPr="002A533F">
        <w:rPr>
          <w:rFonts w:eastAsia="SimSun"/>
          <w:color w:val="000000"/>
          <w:sz w:val="28"/>
          <w:szCs w:val="28"/>
          <w:lang w:val="vi-VN"/>
        </w:rPr>
        <w:t xml:space="preserve">địa phương </w:t>
      </w:r>
      <w:r w:rsidR="00A155C8" w:rsidRPr="002A533F">
        <w:rPr>
          <w:rFonts w:eastAsia="SimSun"/>
          <w:color w:val="000000"/>
          <w:sz w:val="28"/>
          <w:szCs w:val="28"/>
          <w:lang w:val="vi-VN"/>
        </w:rPr>
        <w:t xml:space="preserve">đẩy mạnh phát triển sản xuất, tiêu thụ, xuất khẩu nông sản </w:t>
      </w:r>
      <w:r w:rsidR="00A155C8" w:rsidRPr="002A533F">
        <w:rPr>
          <w:rFonts w:eastAsia="SimSun"/>
          <w:color w:val="000000"/>
          <w:sz w:val="28"/>
          <w:szCs w:val="28"/>
        </w:rPr>
        <w:t xml:space="preserve">cho các vùng, khu vực </w:t>
      </w:r>
      <w:r w:rsidR="00E45413" w:rsidRPr="002A533F">
        <w:rPr>
          <w:rFonts w:eastAsia="SimSun"/>
          <w:color w:val="000000"/>
          <w:sz w:val="28"/>
          <w:szCs w:val="28"/>
          <w:lang w:val="vi-VN"/>
        </w:rPr>
        <w:t>đã khống chế được dị</w:t>
      </w:r>
      <w:r w:rsidR="00EE7522" w:rsidRPr="002A533F">
        <w:rPr>
          <w:rFonts w:eastAsia="SimSun"/>
          <w:color w:val="000000"/>
          <w:sz w:val="28"/>
          <w:szCs w:val="28"/>
          <w:lang w:val="vi-VN"/>
        </w:rPr>
        <w:t xml:space="preserve">ch </w:t>
      </w:r>
      <w:r w:rsidR="002A533F">
        <w:rPr>
          <w:color w:val="000000"/>
          <w:sz w:val="28"/>
          <w:szCs w:val="28"/>
        </w:rPr>
        <w:t>COVID-19</w:t>
      </w:r>
      <w:r w:rsidR="002A533F" w:rsidRPr="002D4B5A">
        <w:rPr>
          <w:color w:val="000000"/>
          <w:sz w:val="28"/>
          <w:szCs w:val="28"/>
        </w:rPr>
        <w:t xml:space="preserve"> </w:t>
      </w:r>
      <w:r w:rsidR="00E45413" w:rsidRPr="002A533F">
        <w:rPr>
          <w:rFonts w:eastAsia="SimSun"/>
          <w:color w:val="000000"/>
          <w:sz w:val="28"/>
          <w:szCs w:val="28"/>
          <w:lang w:val="vi-VN"/>
        </w:rPr>
        <w:t>để hỗ trợ</w:t>
      </w:r>
      <w:r w:rsidR="00F90ACE" w:rsidRPr="002A533F">
        <w:rPr>
          <w:rFonts w:eastAsia="SimSun"/>
          <w:color w:val="000000"/>
          <w:sz w:val="28"/>
          <w:szCs w:val="28"/>
          <w:lang w:val="vi-VN"/>
        </w:rPr>
        <w:t>,</w:t>
      </w:r>
      <w:r w:rsidR="00E45413" w:rsidRPr="002A533F">
        <w:rPr>
          <w:rFonts w:eastAsia="SimSun"/>
          <w:color w:val="000000"/>
          <w:sz w:val="28"/>
          <w:szCs w:val="28"/>
          <w:lang w:val="vi-VN"/>
        </w:rPr>
        <w:t xml:space="preserve"> bù đắp phần thiếu hụt cho các</w:t>
      </w:r>
      <w:r w:rsidR="006E7F50" w:rsidRPr="002A533F">
        <w:rPr>
          <w:rFonts w:eastAsia="SimSun"/>
          <w:color w:val="000000"/>
          <w:sz w:val="28"/>
          <w:szCs w:val="28"/>
          <w:lang w:val="vi-VN"/>
        </w:rPr>
        <w:t xml:space="preserve"> địa phương</w:t>
      </w:r>
      <w:r w:rsidR="00202471" w:rsidRPr="002A533F">
        <w:rPr>
          <w:rFonts w:eastAsia="SimSun"/>
          <w:color w:val="000000"/>
          <w:sz w:val="28"/>
          <w:szCs w:val="28"/>
          <w:lang w:val="es-ES"/>
        </w:rPr>
        <w:t xml:space="preserve"> khác</w:t>
      </w:r>
      <w:r w:rsidR="006E7F50" w:rsidRPr="002A533F">
        <w:rPr>
          <w:rFonts w:eastAsia="SimSun"/>
          <w:color w:val="000000"/>
          <w:sz w:val="28"/>
          <w:szCs w:val="28"/>
          <w:lang w:val="vi-VN"/>
        </w:rPr>
        <w:t>, nhất là</w:t>
      </w:r>
      <w:r w:rsidR="00E45413" w:rsidRPr="002A533F">
        <w:rPr>
          <w:rFonts w:eastAsia="SimSun"/>
          <w:color w:val="000000"/>
          <w:sz w:val="28"/>
          <w:szCs w:val="28"/>
          <w:lang w:val="vi-VN"/>
        </w:rPr>
        <w:t xml:space="preserve"> </w:t>
      </w:r>
      <w:r w:rsidR="00EE7522" w:rsidRPr="002A533F">
        <w:rPr>
          <w:rFonts w:eastAsia="SimSun"/>
          <w:color w:val="000000"/>
          <w:sz w:val="28"/>
          <w:szCs w:val="28"/>
          <w:lang w:val="es-ES"/>
        </w:rPr>
        <w:t xml:space="preserve">các </w:t>
      </w:r>
      <w:r w:rsidR="00E45413" w:rsidRPr="002A533F">
        <w:rPr>
          <w:rFonts w:eastAsia="SimSun"/>
          <w:color w:val="000000"/>
          <w:sz w:val="28"/>
          <w:szCs w:val="28"/>
          <w:lang w:val="vi-VN"/>
        </w:rPr>
        <w:t>tỉnh</w:t>
      </w:r>
      <w:r w:rsidR="00494A4A" w:rsidRPr="002A533F">
        <w:rPr>
          <w:rFonts w:eastAsia="SimSun"/>
          <w:color w:val="000000"/>
          <w:sz w:val="28"/>
          <w:szCs w:val="28"/>
          <w:lang w:val="vi-VN"/>
        </w:rPr>
        <w:t>, thành phố</w:t>
      </w:r>
      <w:r w:rsidR="00E45413" w:rsidRPr="002A533F">
        <w:rPr>
          <w:rFonts w:eastAsia="SimSun"/>
          <w:color w:val="000000"/>
          <w:sz w:val="28"/>
          <w:szCs w:val="28"/>
          <w:lang w:val="vi-VN"/>
        </w:rPr>
        <w:t xml:space="preserve"> phía Nam</w:t>
      </w:r>
      <w:r w:rsidR="00C13A9E" w:rsidRPr="002A533F">
        <w:rPr>
          <w:rFonts w:eastAsia="SimSun"/>
          <w:color w:val="000000"/>
          <w:sz w:val="28"/>
          <w:szCs w:val="28"/>
          <w:lang w:val="es-ES"/>
        </w:rPr>
        <w:t>;</w:t>
      </w:r>
      <w:r w:rsidR="00C13A9E" w:rsidRPr="002A533F">
        <w:rPr>
          <w:color w:val="000000"/>
          <w:sz w:val="28"/>
          <w:szCs w:val="28"/>
          <w:lang w:val="vi-VN"/>
        </w:rPr>
        <w:t xml:space="preserve"> tiếp tục phát huy hiệu quả</w:t>
      </w:r>
      <w:r w:rsidR="00202471" w:rsidRPr="002A533F">
        <w:rPr>
          <w:color w:val="000000"/>
          <w:sz w:val="28"/>
          <w:szCs w:val="28"/>
          <w:lang w:val="es-ES"/>
        </w:rPr>
        <w:t xml:space="preserve"> vai trò</w:t>
      </w:r>
      <w:r w:rsidR="00C13A9E" w:rsidRPr="002A533F">
        <w:rPr>
          <w:color w:val="000000"/>
          <w:sz w:val="28"/>
          <w:szCs w:val="28"/>
          <w:lang w:val="vi-VN"/>
        </w:rPr>
        <w:t xml:space="preserve"> của hai Tổ công tác</w:t>
      </w:r>
      <w:r w:rsidR="001C7426">
        <w:rPr>
          <w:color w:val="000000"/>
          <w:sz w:val="28"/>
          <w:szCs w:val="28"/>
        </w:rPr>
        <w:t xml:space="preserve"> chỉ đạo sản xuất, kết nối cung ứng, tiêu thụ nông sản</w:t>
      </w:r>
      <w:r w:rsidR="00C13A9E" w:rsidRPr="002A533F">
        <w:rPr>
          <w:color w:val="000000"/>
          <w:sz w:val="28"/>
          <w:szCs w:val="28"/>
          <w:lang w:val="vi-VN"/>
        </w:rPr>
        <w:t xml:space="preserve"> phía Bắc và phía Nam.</w:t>
      </w:r>
    </w:p>
    <w:p w:rsidR="00BA1C8C" w:rsidRDefault="00E667FD" w:rsidP="0008609C">
      <w:pPr>
        <w:shd w:val="clear" w:color="auto" w:fill="FFFFFF"/>
        <w:spacing w:before="180"/>
        <w:ind w:firstLine="567"/>
        <w:jc w:val="both"/>
        <w:rPr>
          <w:color w:val="000000"/>
          <w:sz w:val="28"/>
          <w:szCs w:val="28"/>
          <w:lang w:val="vi-VN"/>
        </w:rPr>
      </w:pPr>
      <w:r>
        <w:rPr>
          <w:color w:val="000000"/>
          <w:sz w:val="28"/>
          <w:szCs w:val="28"/>
        </w:rPr>
        <w:t>c)</w:t>
      </w:r>
      <w:r w:rsidR="005348FF" w:rsidRPr="002A533F">
        <w:rPr>
          <w:color w:val="000000"/>
          <w:sz w:val="28"/>
          <w:szCs w:val="28"/>
          <w:lang w:val="vi-VN"/>
        </w:rPr>
        <w:t xml:space="preserve"> </w:t>
      </w:r>
      <w:r w:rsidR="00A155C8" w:rsidRPr="002A533F">
        <w:rPr>
          <w:color w:val="000000"/>
          <w:sz w:val="28"/>
          <w:szCs w:val="28"/>
        </w:rPr>
        <w:t>C</w:t>
      </w:r>
      <w:r w:rsidR="005B4AA5" w:rsidRPr="002A533F">
        <w:rPr>
          <w:color w:val="000000"/>
          <w:sz w:val="28"/>
          <w:szCs w:val="28"/>
          <w:lang w:val="vi-VN"/>
        </w:rPr>
        <w:t xml:space="preserve">hỉ đạo </w:t>
      </w:r>
      <w:r w:rsidR="00A155C8" w:rsidRPr="002A533F">
        <w:rPr>
          <w:color w:val="000000"/>
          <w:sz w:val="28"/>
          <w:szCs w:val="28"/>
        </w:rPr>
        <w:t xml:space="preserve">và tăng cường giám sát việc </w:t>
      </w:r>
      <w:r w:rsidR="005B4AA5" w:rsidRPr="002A533F">
        <w:rPr>
          <w:color w:val="000000"/>
          <w:sz w:val="28"/>
          <w:szCs w:val="28"/>
          <w:lang w:val="vi-VN"/>
        </w:rPr>
        <w:t>tái cơ cấu nông nghiệp theo 3 trục sản phẩm (sản phẩm chủ lực quốc gia, đặc sản vùng miền, sản phẩm OCOP)</w:t>
      </w:r>
      <w:r w:rsidR="00A155C8" w:rsidRPr="002A533F">
        <w:rPr>
          <w:color w:val="000000"/>
          <w:sz w:val="28"/>
          <w:szCs w:val="28"/>
        </w:rPr>
        <w:t xml:space="preserve"> bảo đảm tiến độ và hiệu quả</w:t>
      </w:r>
      <w:r w:rsidR="005B4AA5" w:rsidRPr="002A533F">
        <w:rPr>
          <w:color w:val="000000"/>
          <w:sz w:val="28"/>
          <w:szCs w:val="28"/>
          <w:lang w:val="vi-VN"/>
        </w:rPr>
        <w:t xml:space="preserve">; </w:t>
      </w:r>
      <w:r w:rsidR="009455F9" w:rsidRPr="002A533F">
        <w:rPr>
          <w:color w:val="000000"/>
          <w:sz w:val="28"/>
          <w:szCs w:val="28"/>
          <w:lang w:val="vi-VN"/>
        </w:rPr>
        <w:t>xây dựng</w:t>
      </w:r>
      <w:r w:rsidR="00157026" w:rsidRPr="002A533F">
        <w:rPr>
          <w:color w:val="000000"/>
          <w:sz w:val="28"/>
          <w:szCs w:val="28"/>
          <w:lang w:val="vi-VN"/>
        </w:rPr>
        <w:t>, triển khai mô hình kinh tế tuần hoàn, kinh tế số</w:t>
      </w:r>
      <w:r w:rsidR="00E6090A">
        <w:rPr>
          <w:color w:val="000000"/>
          <w:sz w:val="28"/>
          <w:szCs w:val="28"/>
        </w:rPr>
        <w:t xml:space="preserve"> trong nông nghiệp</w:t>
      </w:r>
      <w:r w:rsidR="00494A4A" w:rsidRPr="002A533F">
        <w:rPr>
          <w:color w:val="000000"/>
          <w:sz w:val="28"/>
          <w:szCs w:val="28"/>
          <w:lang w:val="vi-VN"/>
        </w:rPr>
        <w:t>;</w:t>
      </w:r>
      <w:r w:rsidR="007B1943" w:rsidRPr="002A533F">
        <w:rPr>
          <w:color w:val="000000"/>
          <w:sz w:val="28"/>
          <w:szCs w:val="28"/>
          <w:lang w:val="vi-VN"/>
        </w:rPr>
        <w:t xml:space="preserve"> </w:t>
      </w:r>
      <w:r w:rsidR="005348FF" w:rsidRPr="002A533F">
        <w:rPr>
          <w:color w:val="000000"/>
          <w:sz w:val="28"/>
          <w:szCs w:val="28"/>
          <w:lang w:val="vi-VN"/>
        </w:rPr>
        <w:t xml:space="preserve">xây dựng mã số vùng trồng, </w:t>
      </w:r>
      <w:r w:rsidR="005B4AA5" w:rsidRPr="002A533F">
        <w:rPr>
          <w:color w:val="000000"/>
          <w:sz w:val="28"/>
          <w:szCs w:val="28"/>
          <w:lang w:val="vi-VN"/>
        </w:rPr>
        <w:t xml:space="preserve">mã định </w:t>
      </w:r>
      <w:r w:rsidR="005B4AA5" w:rsidRPr="002A533F">
        <w:rPr>
          <w:color w:val="000000"/>
          <w:sz w:val="28"/>
          <w:szCs w:val="28"/>
          <w:lang w:val="vi-VN"/>
        </w:rPr>
        <w:lastRenderedPageBreak/>
        <w:t xml:space="preserve">danh cho cơ sở chăn nuôi, </w:t>
      </w:r>
      <w:r w:rsidR="000569C4" w:rsidRPr="002A533F">
        <w:rPr>
          <w:color w:val="000000"/>
          <w:sz w:val="28"/>
          <w:szCs w:val="28"/>
          <w:lang w:val="vi-VN"/>
        </w:rPr>
        <w:t xml:space="preserve">cơ sở nuôi trồng thủy sản; </w:t>
      </w:r>
      <w:r w:rsidR="005348FF" w:rsidRPr="002A533F">
        <w:rPr>
          <w:color w:val="000000"/>
          <w:sz w:val="28"/>
          <w:szCs w:val="28"/>
          <w:lang w:val="vi-VN"/>
        </w:rPr>
        <w:t>truy xuất được nguồn gốc sản phẩm, an toàn thực phẩm;</w:t>
      </w:r>
      <w:r w:rsidR="005348FF" w:rsidRPr="002A533F">
        <w:rPr>
          <w:color w:val="000000"/>
          <w:spacing w:val="-2"/>
          <w:sz w:val="28"/>
          <w:szCs w:val="28"/>
          <w:lang w:val="vi-VN"/>
        </w:rPr>
        <w:t xml:space="preserve"> </w:t>
      </w:r>
      <w:r w:rsidR="00D277D0" w:rsidRPr="002A533F">
        <w:rPr>
          <w:color w:val="000000"/>
          <w:spacing w:val="-2"/>
          <w:sz w:val="28"/>
          <w:szCs w:val="28"/>
          <w:lang w:val="vi-VN"/>
        </w:rPr>
        <w:t>tăng cường</w:t>
      </w:r>
      <w:r w:rsidR="005348FF" w:rsidRPr="002A533F">
        <w:rPr>
          <w:color w:val="000000"/>
          <w:spacing w:val="-2"/>
          <w:sz w:val="28"/>
          <w:szCs w:val="28"/>
          <w:lang w:val="vi-VN"/>
        </w:rPr>
        <w:t xml:space="preserve"> </w:t>
      </w:r>
      <w:r w:rsidR="005348FF" w:rsidRPr="002A533F">
        <w:rPr>
          <w:color w:val="000000"/>
          <w:spacing w:val="-2"/>
          <w:sz w:val="28"/>
          <w:szCs w:val="28"/>
          <w:lang w:val="es-ES"/>
        </w:rPr>
        <w:t>quảng bá</w:t>
      </w:r>
      <w:r w:rsidR="00A155C8" w:rsidRPr="002A533F">
        <w:rPr>
          <w:color w:val="000000"/>
          <w:spacing w:val="-2"/>
          <w:sz w:val="28"/>
          <w:szCs w:val="28"/>
          <w:lang w:val="es-ES"/>
        </w:rPr>
        <w:t>, tiêu thụ</w:t>
      </w:r>
      <w:r w:rsidR="005348FF" w:rsidRPr="002A533F">
        <w:rPr>
          <w:color w:val="000000"/>
          <w:spacing w:val="-2"/>
          <w:sz w:val="28"/>
          <w:szCs w:val="28"/>
          <w:lang w:val="es-ES"/>
        </w:rPr>
        <w:t xml:space="preserve"> </w:t>
      </w:r>
      <w:r w:rsidR="005B4AA5" w:rsidRPr="002A533F">
        <w:rPr>
          <w:color w:val="000000"/>
          <w:spacing w:val="-2"/>
          <w:sz w:val="28"/>
          <w:szCs w:val="28"/>
          <w:lang w:val="es-ES"/>
        </w:rPr>
        <w:t xml:space="preserve">nông sản thông qua </w:t>
      </w:r>
      <w:r w:rsidR="00A155C8" w:rsidRPr="002A533F">
        <w:rPr>
          <w:color w:val="000000"/>
          <w:spacing w:val="-2"/>
          <w:sz w:val="28"/>
          <w:szCs w:val="28"/>
          <w:lang w:val="es-ES"/>
        </w:rPr>
        <w:t xml:space="preserve">các kênh xúc tiến thương mại, </w:t>
      </w:r>
      <w:r w:rsidR="007B1943" w:rsidRPr="002A533F">
        <w:rPr>
          <w:color w:val="000000"/>
          <w:spacing w:val="-2"/>
          <w:sz w:val="28"/>
          <w:szCs w:val="28"/>
          <w:lang w:val="es-ES"/>
        </w:rPr>
        <w:t>dịch vụ,</w:t>
      </w:r>
      <w:r w:rsidR="00A155C8" w:rsidRPr="002A533F">
        <w:rPr>
          <w:color w:val="000000"/>
          <w:spacing w:val="-2"/>
          <w:sz w:val="28"/>
          <w:szCs w:val="28"/>
          <w:lang w:val="es-ES"/>
        </w:rPr>
        <w:t xml:space="preserve"> nhất là </w:t>
      </w:r>
      <w:r w:rsidR="007B1943" w:rsidRPr="002A533F">
        <w:rPr>
          <w:color w:val="000000"/>
          <w:spacing w:val="-2"/>
          <w:sz w:val="28"/>
          <w:szCs w:val="28"/>
          <w:lang w:val="es-ES"/>
        </w:rPr>
        <w:t>thương mại điện tử</w:t>
      </w:r>
      <w:r w:rsidR="005348FF" w:rsidRPr="002A533F">
        <w:rPr>
          <w:color w:val="000000"/>
          <w:sz w:val="28"/>
          <w:szCs w:val="28"/>
          <w:lang w:val="vi-VN"/>
        </w:rPr>
        <w:t>.</w:t>
      </w:r>
    </w:p>
    <w:p w:rsidR="00BA1C8C" w:rsidRDefault="00E667FD" w:rsidP="0008609C">
      <w:pPr>
        <w:shd w:val="clear" w:color="auto" w:fill="FFFFFF"/>
        <w:spacing w:before="180"/>
        <w:ind w:firstLine="567"/>
        <w:jc w:val="both"/>
        <w:rPr>
          <w:color w:val="000000"/>
          <w:sz w:val="28"/>
          <w:szCs w:val="28"/>
          <w:lang w:val="vi-VN"/>
        </w:rPr>
      </w:pPr>
      <w:r>
        <w:rPr>
          <w:color w:val="000000"/>
          <w:sz w:val="28"/>
          <w:szCs w:val="28"/>
        </w:rPr>
        <w:t>d)</w:t>
      </w:r>
      <w:r w:rsidR="00B103F6" w:rsidRPr="002A533F">
        <w:rPr>
          <w:color w:val="000000"/>
          <w:sz w:val="28"/>
          <w:szCs w:val="28"/>
          <w:lang w:val="vi-VN"/>
        </w:rPr>
        <w:t xml:space="preserve"> Chỉ đạo</w:t>
      </w:r>
      <w:r w:rsidR="00A155C8" w:rsidRPr="002A533F">
        <w:rPr>
          <w:color w:val="000000"/>
          <w:sz w:val="28"/>
          <w:szCs w:val="28"/>
        </w:rPr>
        <w:t>,</w:t>
      </w:r>
      <w:r w:rsidR="00B103F6" w:rsidRPr="002A533F">
        <w:rPr>
          <w:color w:val="000000"/>
          <w:sz w:val="28"/>
          <w:szCs w:val="28"/>
          <w:lang w:val="vi-VN"/>
        </w:rPr>
        <w:t xml:space="preserve"> </w:t>
      </w:r>
      <w:r w:rsidR="004204FC" w:rsidRPr="002A533F">
        <w:rPr>
          <w:color w:val="000000"/>
          <w:sz w:val="28"/>
          <w:szCs w:val="28"/>
          <w:lang w:val="vi-VN"/>
        </w:rPr>
        <w:t xml:space="preserve">tổ chức triển khai đồng bộ, </w:t>
      </w:r>
      <w:r w:rsidR="00C00321" w:rsidRPr="002A533F">
        <w:rPr>
          <w:color w:val="000000"/>
          <w:sz w:val="28"/>
          <w:szCs w:val="28"/>
          <w:lang w:val="vi-VN"/>
        </w:rPr>
        <w:t xml:space="preserve">quyết liệt, </w:t>
      </w:r>
      <w:r w:rsidR="00EE7522" w:rsidRPr="002A533F">
        <w:rPr>
          <w:color w:val="000000"/>
          <w:sz w:val="28"/>
          <w:szCs w:val="28"/>
          <w:lang w:val="vi-VN"/>
        </w:rPr>
        <w:t>hiệu quả</w:t>
      </w:r>
      <w:r w:rsidR="004204FC" w:rsidRPr="002A533F">
        <w:rPr>
          <w:color w:val="000000"/>
          <w:sz w:val="28"/>
          <w:szCs w:val="28"/>
          <w:lang w:val="vi-VN"/>
        </w:rPr>
        <w:t xml:space="preserve"> các giải pháp phòng, chống các loại dịch bệnh </w:t>
      </w:r>
      <w:r w:rsidR="005B4AA5" w:rsidRPr="002A533F">
        <w:rPr>
          <w:color w:val="000000"/>
          <w:sz w:val="28"/>
          <w:szCs w:val="28"/>
          <w:lang w:val="vi-VN"/>
        </w:rPr>
        <w:t>trên vật nuôi, cây trồng và thủy sản</w:t>
      </w:r>
      <w:r w:rsidR="00C13A9E" w:rsidRPr="002A533F">
        <w:rPr>
          <w:color w:val="000000"/>
          <w:sz w:val="28"/>
          <w:szCs w:val="28"/>
          <w:lang w:val="vi-VN"/>
        </w:rPr>
        <w:t>.</w:t>
      </w:r>
    </w:p>
    <w:p w:rsidR="00BA1C8C" w:rsidRDefault="00E667FD" w:rsidP="0008609C">
      <w:pPr>
        <w:shd w:val="clear" w:color="auto" w:fill="FFFFFF"/>
        <w:spacing w:before="180"/>
        <w:ind w:firstLine="567"/>
        <w:jc w:val="both"/>
        <w:rPr>
          <w:color w:val="000000"/>
          <w:sz w:val="28"/>
          <w:szCs w:val="28"/>
          <w:lang w:val="vi-VN"/>
        </w:rPr>
      </w:pPr>
      <w:r>
        <w:rPr>
          <w:color w:val="000000"/>
          <w:sz w:val="28"/>
          <w:szCs w:val="28"/>
        </w:rPr>
        <w:t>đ)</w:t>
      </w:r>
      <w:r w:rsidR="005348FF" w:rsidRPr="002A533F">
        <w:rPr>
          <w:color w:val="000000"/>
          <w:sz w:val="28"/>
          <w:szCs w:val="28"/>
          <w:lang w:val="es-ES"/>
        </w:rPr>
        <w:t xml:space="preserve"> Chủ trì, phối hợp </w:t>
      </w:r>
      <w:r w:rsidR="00A155C8" w:rsidRPr="002A533F">
        <w:rPr>
          <w:color w:val="000000"/>
          <w:sz w:val="28"/>
          <w:szCs w:val="28"/>
          <w:lang w:val="es-ES"/>
        </w:rPr>
        <w:t xml:space="preserve">với </w:t>
      </w:r>
      <w:r w:rsidR="005348FF" w:rsidRPr="002A533F">
        <w:rPr>
          <w:color w:val="000000"/>
          <w:sz w:val="28"/>
          <w:szCs w:val="28"/>
          <w:lang w:val="es-ES"/>
        </w:rPr>
        <w:t xml:space="preserve">Bộ Ngoại giao, Bộ Công </w:t>
      </w:r>
      <w:r w:rsidR="001C7426">
        <w:rPr>
          <w:color w:val="000000"/>
          <w:sz w:val="28"/>
          <w:szCs w:val="28"/>
          <w:lang w:val="es-ES"/>
        </w:rPr>
        <w:t>T</w:t>
      </w:r>
      <w:r w:rsidR="005348FF" w:rsidRPr="002A533F">
        <w:rPr>
          <w:color w:val="000000"/>
          <w:sz w:val="28"/>
          <w:szCs w:val="28"/>
          <w:lang w:val="es-ES"/>
        </w:rPr>
        <w:t xml:space="preserve">hương thúc đẩy mở cửa </w:t>
      </w:r>
      <w:r w:rsidR="006A5C6E" w:rsidRPr="002A533F">
        <w:rPr>
          <w:color w:val="000000"/>
          <w:sz w:val="28"/>
          <w:szCs w:val="28"/>
          <w:lang w:val="vi-VN"/>
        </w:rPr>
        <w:t xml:space="preserve">thị trường </w:t>
      </w:r>
      <w:r w:rsidR="00EE7522" w:rsidRPr="002A533F">
        <w:rPr>
          <w:color w:val="000000"/>
          <w:sz w:val="28"/>
          <w:szCs w:val="28"/>
          <w:lang w:val="vi-VN"/>
        </w:rPr>
        <w:t xml:space="preserve">xuất khẩu </w:t>
      </w:r>
      <w:r w:rsidR="006A5C6E" w:rsidRPr="002A533F">
        <w:rPr>
          <w:color w:val="000000"/>
          <w:sz w:val="28"/>
          <w:szCs w:val="28"/>
          <w:lang w:val="vi-VN"/>
        </w:rPr>
        <w:t>nông sản</w:t>
      </w:r>
      <w:r w:rsidR="005348FF" w:rsidRPr="002A533F">
        <w:rPr>
          <w:color w:val="000000"/>
          <w:sz w:val="28"/>
          <w:szCs w:val="28"/>
          <w:lang w:val="vi-VN"/>
        </w:rPr>
        <w:t xml:space="preserve"> chính ngạch</w:t>
      </w:r>
      <w:r w:rsidR="005348FF" w:rsidRPr="002A533F">
        <w:rPr>
          <w:color w:val="000000"/>
          <w:sz w:val="28"/>
          <w:szCs w:val="28"/>
          <w:lang w:val="es-ES"/>
        </w:rPr>
        <w:t xml:space="preserve"> sang Trung Quốc (</w:t>
      </w:r>
      <w:r w:rsidR="005348FF" w:rsidRPr="002A533F">
        <w:rPr>
          <w:bCs/>
          <w:color w:val="000000"/>
          <w:spacing w:val="-4"/>
          <w:sz w:val="28"/>
          <w:szCs w:val="28"/>
          <w:lang w:val="es-MX"/>
        </w:rPr>
        <w:t>sầu riêng, khoai lang, chanh leo, na, bưởi, tổ yến</w:t>
      </w:r>
      <w:r w:rsidR="006A5C6E" w:rsidRPr="002A533F">
        <w:rPr>
          <w:bCs/>
          <w:color w:val="000000"/>
          <w:spacing w:val="-4"/>
          <w:sz w:val="28"/>
          <w:szCs w:val="28"/>
          <w:lang w:val="es-MX"/>
        </w:rPr>
        <w:t>,</w:t>
      </w:r>
      <w:r w:rsidR="00360A3E" w:rsidRPr="002A533F">
        <w:rPr>
          <w:bCs/>
          <w:color w:val="000000"/>
          <w:spacing w:val="-4"/>
          <w:sz w:val="28"/>
          <w:szCs w:val="28"/>
          <w:lang w:val="es-MX"/>
        </w:rPr>
        <w:t xml:space="preserve"> th</w:t>
      </w:r>
      <w:r w:rsidR="006A5C6E" w:rsidRPr="002A533F">
        <w:rPr>
          <w:bCs/>
          <w:color w:val="000000"/>
          <w:spacing w:val="-4"/>
          <w:sz w:val="28"/>
          <w:szCs w:val="28"/>
          <w:lang w:val="es-MX"/>
        </w:rPr>
        <w:t xml:space="preserve">ủy </w:t>
      </w:r>
      <w:r w:rsidR="00360A3E" w:rsidRPr="002A533F">
        <w:rPr>
          <w:bCs/>
          <w:color w:val="000000"/>
          <w:spacing w:val="-4"/>
          <w:sz w:val="28"/>
          <w:szCs w:val="28"/>
          <w:lang w:val="es-MX"/>
        </w:rPr>
        <w:t>sản</w:t>
      </w:r>
      <w:r w:rsidR="005348FF" w:rsidRPr="002A533F">
        <w:rPr>
          <w:bCs/>
          <w:color w:val="000000"/>
          <w:spacing w:val="-4"/>
          <w:sz w:val="28"/>
          <w:szCs w:val="28"/>
          <w:lang w:val="es-MX"/>
        </w:rPr>
        <w:t>)</w:t>
      </w:r>
      <w:r w:rsidR="005348FF" w:rsidRPr="002A533F">
        <w:rPr>
          <w:color w:val="000000"/>
          <w:sz w:val="28"/>
          <w:szCs w:val="28"/>
          <w:lang w:val="vi-VN"/>
        </w:rPr>
        <w:t xml:space="preserve">; </w:t>
      </w:r>
      <w:r w:rsidR="0034359F" w:rsidRPr="002A533F">
        <w:rPr>
          <w:color w:val="000000"/>
          <w:sz w:val="28"/>
          <w:szCs w:val="28"/>
          <w:lang w:val="vi-VN"/>
        </w:rPr>
        <w:t xml:space="preserve">khẩn trương </w:t>
      </w:r>
      <w:r w:rsidR="006A5C6E" w:rsidRPr="002A533F">
        <w:rPr>
          <w:color w:val="000000"/>
          <w:sz w:val="28"/>
          <w:szCs w:val="28"/>
          <w:lang w:val="vi-VN"/>
        </w:rPr>
        <w:t xml:space="preserve">đàm phán thống nhất với cơ quan liên quan của Trung Quốc </w:t>
      </w:r>
      <w:r w:rsidR="009E709C" w:rsidRPr="002A533F">
        <w:rPr>
          <w:color w:val="000000"/>
          <w:sz w:val="28"/>
          <w:szCs w:val="28"/>
          <w:lang w:val="vi-VN"/>
        </w:rPr>
        <w:t>giảm tỷ lệ</w:t>
      </w:r>
      <w:r w:rsidR="006A5C6E" w:rsidRPr="002A533F">
        <w:rPr>
          <w:color w:val="000000"/>
          <w:sz w:val="28"/>
          <w:szCs w:val="28"/>
          <w:lang w:val="vi-VN"/>
        </w:rPr>
        <w:t xml:space="preserve"> kiểm dịch động thực vật</w:t>
      </w:r>
      <w:r w:rsidR="00EE7522" w:rsidRPr="002A533F">
        <w:rPr>
          <w:color w:val="000000"/>
          <w:sz w:val="28"/>
          <w:szCs w:val="28"/>
          <w:lang w:val="vi-VN"/>
        </w:rPr>
        <w:t xml:space="preserve"> vào thị trường Trung Quốc</w:t>
      </w:r>
      <w:r w:rsidR="006A5C6E" w:rsidRPr="002A533F">
        <w:rPr>
          <w:color w:val="000000"/>
          <w:sz w:val="28"/>
          <w:szCs w:val="28"/>
          <w:lang w:val="vi-VN"/>
        </w:rPr>
        <w:t>.</w:t>
      </w:r>
    </w:p>
    <w:p w:rsidR="00BA1C8C" w:rsidRDefault="00E667FD" w:rsidP="0008609C">
      <w:pPr>
        <w:shd w:val="clear" w:color="auto" w:fill="FFFFFF"/>
        <w:spacing w:before="180"/>
        <w:ind w:firstLine="567"/>
        <w:jc w:val="both"/>
        <w:rPr>
          <w:color w:val="000000"/>
          <w:sz w:val="28"/>
          <w:szCs w:val="28"/>
          <w:lang w:val="vi-VN"/>
        </w:rPr>
      </w:pPr>
      <w:r>
        <w:rPr>
          <w:iCs/>
          <w:color w:val="000000"/>
          <w:sz w:val="28"/>
          <w:szCs w:val="28"/>
          <w:lang w:val="es-ES"/>
        </w:rPr>
        <w:t>e)</w:t>
      </w:r>
      <w:r w:rsidR="0034359F" w:rsidRPr="002A533F">
        <w:rPr>
          <w:iCs/>
          <w:color w:val="000000"/>
          <w:sz w:val="28"/>
          <w:szCs w:val="28"/>
          <w:lang w:val="es-ES"/>
        </w:rPr>
        <w:t xml:space="preserve"> </w:t>
      </w:r>
      <w:r w:rsidR="00D02518" w:rsidRPr="002A533F">
        <w:rPr>
          <w:iCs/>
          <w:color w:val="000000"/>
          <w:sz w:val="28"/>
          <w:szCs w:val="28"/>
          <w:lang w:val="es-ES"/>
        </w:rPr>
        <w:t xml:space="preserve">Chủ trì, phối hợp </w:t>
      </w:r>
      <w:r w:rsidR="00A155C8" w:rsidRPr="002A533F">
        <w:rPr>
          <w:iCs/>
          <w:color w:val="000000"/>
          <w:sz w:val="28"/>
          <w:szCs w:val="28"/>
          <w:lang w:val="es-ES"/>
        </w:rPr>
        <w:t xml:space="preserve">với </w:t>
      </w:r>
      <w:r w:rsidR="00D02518" w:rsidRPr="002A533F">
        <w:rPr>
          <w:iCs/>
          <w:color w:val="000000"/>
          <w:sz w:val="28"/>
          <w:szCs w:val="28"/>
          <w:lang w:val="es-ES"/>
        </w:rPr>
        <w:t>Bộ Công Thương, Bộ Tài chính và các cơ quan có liên quan đánh giá tác động, phổ biến, h</w:t>
      </w:r>
      <w:r w:rsidR="00D02518" w:rsidRPr="002A533F">
        <w:rPr>
          <w:color w:val="000000"/>
          <w:sz w:val="28"/>
          <w:szCs w:val="28"/>
          <w:lang w:val="vi-VN"/>
        </w:rPr>
        <w:t>ướng dẫn các địa phương,</w:t>
      </w:r>
      <w:r w:rsidR="00D02518" w:rsidRPr="002A533F">
        <w:rPr>
          <w:color w:val="000000"/>
          <w:sz w:val="28"/>
          <w:szCs w:val="28"/>
          <w:lang w:val="es-ES"/>
        </w:rPr>
        <w:t xml:space="preserve"> hiệp hội ngành hàng</w:t>
      </w:r>
      <w:r w:rsidR="00D02518" w:rsidRPr="002A533F">
        <w:rPr>
          <w:color w:val="000000"/>
          <w:sz w:val="28"/>
          <w:szCs w:val="28"/>
          <w:lang w:val="vi-VN"/>
        </w:rPr>
        <w:t xml:space="preserve"> và doanh nghiệp </w:t>
      </w:r>
      <w:r w:rsidR="00217D9E" w:rsidRPr="002A533F">
        <w:rPr>
          <w:color w:val="000000"/>
          <w:sz w:val="28"/>
          <w:szCs w:val="28"/>
        </w:rPr>
        <w:t xml:space="preserve">việc </w:t>
      </w:r>
      <w:r w:rsidR="00D02518" w:rsidRPr="002A533F">
        <w:rPr>
          <w:color w:val="000000"/>
          <w:sz w:val="28"/>
          <w:szCs w:val="28"/>
          <w:lang w:val="vi-VN"/>
        </w:rPr>
        <w:t>thực hiện,</w:t>
      </w:r>
      <w:r w:rsidR="00D02518" w:rsidRPr="002A533F">
        <w:rPr>
          <w:color w:val="000000"/>
          <w:sz w:val="28"/>
          <w:szCs w:val="28"/>
          <w:lang w:val="es-ES"/>
        </w:rPr>
        <w:t xml:space="preserve"> đáp ứng các thủ tục, quy định đối với quản lý chất lượng nông sản nhập khẩu của thị trường Trung Quốc </w:t>
      </w:r>
      <w:r w:rsidR="00D02518" w:rsidRPr="002A533F">
        <w:rPr>
          <w:color w:val="000000"/>
          <w:sz w:val="28"/>
          <w:szCs w:val="28"/>
          <w:lang w:val="vi-VN"/>
        </w:rPr>
        <w:t>tại</w:t>
      </w:r>
      <w:r w:rsidR="00D02518" w:rsidRPr="002A533F">
        <w:rPr>
          <w:color w:val="000000"/>
          <w:sz w:val="28"/>
          <w:szCs w:val="28"/>
          <w:lang w:val="es-ES"/>
        </w:rPr>
        <w:t xml:space="preserve"> Lệnh 248, Lệnh 249 có hiệu lực từ 01</w:t>
      </w:r>
      <w:r w:rsidR="001C7426">
        <w:rPr>
          <w:color w:val="000000"/>
          <w:sz w:val="28"/>
          <w:szCs w:val="28"/>
          <w:lang w:val="es-ES"/>
        </w:rPr>
        <w:t xml:space="preserve"> tháng </w:t>
      </w:r>
      <w:r w:rsidR="00D02518" w:rsidRPr="002A533F">
        <w:rPr>
          <w:color w:val="000000"/>
          <w:sz w:val="28"/>
          <w:szCs w:val="28"/>
          <w:lang w:val="es-ES"/>
        </w:rPr>
        <w:t>01</w:t>
      </w:r>
      <w:r w:rsidR="001C7426">
        <w:rPr>
          <w:color w:val="000000"/>
          <w:sz w:val="28"/>
          <w:szCs w:val="28"/>
          <w:lang w:val="es-ES"/>
        </w:rPr>
        <w:t xml:space="preserve"> năm </w:t>
      </w:r>
      <w:r w:rsidR="00D02518" w:rsidRPr="002A533F">
        <w:rPr>
          <w:color w:val="000000"/>
          <w:sz w:val="28"/>
          <w:szCs w:val="28"/>
          <w:lang w:val="es-ES"/>
        </w:rPr>
        <w:t>2022</w:t>
      </w:r>
      <w:r w:rsidR="00D02518" w:rsidRPr="002A533F">
        <w:rPr>
          <w:color w:val="000000"/>
          <w:sz w:val="28"/>
          <w:szCs w:val="28"/>
          <w:lang w:val="vi-VN"/>
        </w:rPr>
        <w:t>.</w:t>
      </w:r>
    </w:p>
    <w:p w:rsidR="00BA1C8C" w:rsidRDefault="00D61DDB" w:rsidP="0008609C">
      <w:pPr>
        <w:shd w:val="clear" w:color="auto" w:fill="FFFFFF"/>
        <w:spacing w:before="180"/>
        <w:ind w:firstLine="567"/>
        <w:jc w:val="both"/>
        <w:rPr>
          <w:rFonts w:eastAsia="Calibri"/>
          <w:noProof/>
          <w:color w:val="000000"/>
          <w:spacing w:val="-2"/>
          <w:sz w:val="28"/>
          <w:szCs w:val="28"/>
          <w:lang w:val="es-ES"/>
        </w:rPr>
      </w:pPr>
      <w:r w:rsidRPr="00D61DDB">
        <w:rPr>
          <w:iCs/>
          <w:color w:val="000000"/>
          <w:spacing w:val="-2"/>
          <w:sz w:val="28"/>
          <w:szCs w:val="28"/>
          <w:lang w:val="es-ES"/>
        </w:rPr>
        <w:t xml:space="preserve">g) Chủ trì, phối hợp Bộ Tài chính </w:t>
      </w:r>
      <w:r w:rsidRPr="00D61DDB">
        <w:rPr>
          <w:rFonts w:eastAsia="Calibri"/>
          <w:noProof/>
          <w:color w:val="000000"/>
          <w:spacing w:val="-2"/>
          <w:sz w:val="28"/>
          <w:szCs w:val="28"/>
          <w:lang w:val="es-ES"/>
        </w:rPr>
        <w:t>trình Chính phủ, Thủ tướng Chính phủ chính sách hỗ trợ giống (cây trồng, vật nuôi, thủy sản) cho nông dân để khôi phục sản xuất tại các địa phương thực hiện giãn cách xã hội theo Chỉ thị 16/CT-TTg.</w:t>
      </w:r>
    </w:p>
    <w:p w:rsidR="00BA1C8C" w:rsidRDefault="00E667FD" w:rsidP="0008609C">
      <w:pPr>
        <w:shd w:val="clear" w:color="auto" w:fill="FFFFFF"/>
        <w:spacing w:before="180"/>
        <w:ind w:firstLine="567"/>
        <w:jc w:val="both"/>
        <w:rPr>
          <w:rFonts w:eastAsia="Calibri"/>
          <w:noProof/>
          <w:color w:val="000000"/>
          <w:sz w:val="28"/>
          <w:szCs w:val="28"/>
          <w:lang w:val="es-ES"/>
        </w:rPr>
      </w:pPr>
      <w:r>
        <w:rPr>
          <w:rFonts w:eastAsia="Calibri"/>
          <w:noProof/>
          <w:color w:val="000000"/>
          <w:sz w:val="28"/>
          <w:szCs w:val="28"/>
          <w:lang w:val="es-ES"/>
        </w:rPr>
        <w:t>h)</w:t>
      </w:r>
      <w:r w:rsidR="00C51148" w:rsidRPr="002A533F">
        <w:rPr>
          <w:rFonts w:eastAsia="Calibri"/>
          <w:noProof/>
          <w:color w:val="000000"/>
          <w:sz w:val="28"/>
          <w:szCs w:val="28"/>
          <w:lang w:val="es-ES"/>
        </w:rPr>
        <w:t xml:space="preserve"> </w:t>
      </w:r>
      <w:r w:rsidR="001C7426">
        <w:rPr>
          <w:rFonts w:eastAsia="Calibri"/>
          <w:noProof/>
          <w:color w:val="000000"/>
          <w:sz w:val="28"/>
          <w:szCs w:val="28"/>
          <w:lang w:val="es-ES"/>
        </w:rPr>
        <w:t>Phối hợp vớ</w:t>
      </w:r>
      <w:r w:rsidR="0008609C">
        <w:rPr>
          <w:rFonts w:eastAsia="Calibri"/>
          <w:noProof/>
          <w:color w:val="000000"/>
          <w:sz w:val="28"/>
          <w:szCs w:val="28"/>
          <w:lang w:val="es-ES"/>
        </w:rPr>
        <w:t>i các b</w:t>
      </w:r>
      <w:r w:rsidR="001C7426">
        <w:rPr>
          <w:rFonts w:eastAsia="Calibri"/>
          <w:noProof/>
          <w:color w:val="000000"/>
          <w:sz w:val="28"/>
          <w:szCs w:val="28"/>
          <w:lang w:val="es-ES"/>
        </w:rPr>
        <w:t xml:space="preserve">ộ, cơ quan liên quan nghiên cứu, đề xuất biện pháp phù hợp trong </w:t>
      </w:r>
      <w:r w:rsidR="00C51148" w:rsidRPr="002A533F">
        <w:rPr>
          <w:rFonts w:eastAsia="Calibri"/>
          <w:noProof/>
          <w:color w:val="000000"/>
          <w:sz w:val="28"/>
          <w:szCs w:val="28"/>
          <w:lang w:val="es-ES"/>
        </w:rPr>
        <w:t xml:space="preserve">áp dụng hình thức đánh giá trực tuyến thay </w:t>
      </w:r>
      <w:r w:rsidR="00E4611B" w:rsidRPr="002A533F">
        <w:rPr>
          <w:rFonts w:eastAsia="Calibri"/>
          <w:noProof/>
          <w:color w:val="000000"/>
          <w:sz w:val="28"/>
          <w:szCs w:val="28"/>
          <w:lang w:val="es-ES"/>
        </w:rPr>
        <w:t>đánh giá</w:t>
      </w:r>
      <w:r w:rsidR="00C51148" w:rsidRPr="002A533F">
        <w:rPr>
          <w:rFonts w:eastAsia="Calibri"/>
          <w:noProof/>
          <w:color w:val="000000"/>
          <w:sz w:val="28"/>
          <w:szCs w:val="28"/>
          <w:lang w:val="es-ES"/>
        </w:rPr>
        <w:t xml:space="preserve"> trực tiếp; hoặc gia hạn tối đa 06 tháng các loại giấy phép, giấy chứng nhận, quyết định chỉ định đã hết hạn.</w:t>
      </w:r>
    </w:p>
    <w:p w:rsidR="00BA1C8C" w:rsidRPr="0008609C" w:rsidRDefault="005348FF" w:rsidP="0008609C">
      <w:pPr>
        <w:widowControl w:val="0"/>
        <w:spacing w:before="180"/>
        <w:ind w:firstLine="567"/>
        <w:jc w:val="both"/>
        <w:rPr>
          <w:bCs/>
          <w:color w:val="000000"/>
          <w:sz w:val="28"/>
          <w:szCs w:val="28"/>
          <w:lang w:val="vi-VN"/>
        </w:rPr>
      </w:pPr>
      <w:r w:rsidRPr="0008609C">
        <w:rPr>
          <w:bCs/>
          <w:color w:val="000000"/>
          <w:sz w:val="28"/>
          <w:szCs w:val="28"/>
          <w:lang w:val="vi-VN"/>
        </w:rPr>
        <w:t>2. Bộ Công Thương</w:t>
      </w:r>
    </w:p>
    <w:p w:rsidR="00BA1C8C" w:rsidRPr="00F814FA" w:rsidRDefault="00A01674" w:rsidP="0008609C">
      <w:pPr>
        <w:tabs>
          <w:tab w:val="left" w:pos="567"/>
        </w:tabs>
        <w:spacing w:before="180"/>
        <w:ind w:firstLine="567"/>
        <w:jc w:val="both"/>
        <w:rPr>
          <w:b/>
          <w:color w:val="000000"/>
          <w:sz w:val="28"/>
          <w:szCs w:val="28"/>
        </w:rPr>
      </w:pPr>
      <w:r>
        <w:rPr>
          <w:color w:val="000000"/>
          <w:spacing w:val="-2"/>
          <w:sz w:val="28"/>
          <w:szCs w:val="28"/>
        </w:rPr>
        <w:t>a)</w:t>
      </w:r>
      <w:r w:rsidR="005348FF" w:rsidRPr="002A533F">
        <w:rPr>
          <w:color w:val="000000"/>
          <w:spacing w:val="-2"/>
          <w:sz w:val="28"/>
          <w:szCs w:val="28"/>
          <w:lang w:val="vi-VN"/>
        </w:rPr>
        <w:t xml:space="preserve"> </w:t>
      </w:r>
      <w:r w:rsidR="006755F2" w:rsidRPr="002A533F">
        <w:rPr>
          <w:color w:val="000000"/>
          <w:spacing w:val="-2"/>
          <w:sz w:val="28"/>
          <w:szCs w:val="28"/>
          <w:lang w:val="es-ES"/>
        </w:rPr>
        <w:t>Hướng dẫn</w:t>
      </w:r>
      <w:r w:rsidR="00CB0E48" w:rsidRPr="002A533F">
        <w:rPr>
          <w:color w:val="000000"/>
          <w:spacing w:val="-2"/>
          <w:sz w:val="28"/>
          <w:szCs w:val="28"/>
          <w:lang w:val="vi-VN"/>
        </w:rPr>
        <w:t xml:space="preserve"> các địa phương</w:t>
      </w:r>
      <w:r w:rsidR="00F814FA">
        <w:rPr>
          <w:color w:val="000000"/>
          <w:spacing w:val="-2"/>
          <w:sz w:val="28"/>
          <w:szCs w:val="28"/>
        </w:rPr>
        <w:t xml:space="preserve"> đã kiểm soát dịch bệnh</w:t>
      </w:r>
      <w:r w:rsidR="00E87546" w:rsidRPr="002A533F">
        <w:rPr>
          <w:color w:val="000000"/>
          <w:spacing w:val="-2"/>
          <w:sz w:val="28"/>
          <w:szCs w:val="28"/>
          <w:lang w:val="vi-VN"/>
        </w:rPr>
        <w:t xml:space="preserve"> </w:t>
      </w:r>
      <w:r w:rsidR="005348FF" w:rsidRPr="002A533F">
        <w:rPr>
          <w:color w:val="000000"/>
          <w:sz w:val="28"/>
          <w:szCs w:val="28"/>
          <w:shd w:val="clear" w:color="auto" w:fill="FFFFFF"/>
          <w:lang w:val="vi-VN"/>
        </w:rPr>
        <w:t xml:space="preserve">mở </w:t>
      </w:r>
      <w:r w:rsidR="00984B35" w:rsidRPr="002A533F">
        <w:rPr>
          <w:color w:val="000000"/>
          <w:sz w:val="28"/>
          <w:szCs w:val="28"/>
          <w:shd w:val="clear" w:color="auto" w:fill="FFFFFF"/>
          <w:lang w:val="vi-VN"/>
        </w:rPr>
        <w:t xml:space="preserve">lại </w:t>
      </w:r>
      <w:r w:rsidR="005348FF" w:rsidRPr="002A533F">
        <w:rPr>
          <w:color w:val="000000"/>
          <w:sz w:val="28"/>
          <w:szCs w:val="28"/>
          <w:shd w:val="clear" w:color="auto" w:fill="FFFFFF"/>
          <w:lang w:val="vi-VN"/>
        </w:rPr>
        <w:t>chợ truyền thống, chợ đầu mối</w:t>
      </w:r>
      <w:r w:rsidR="006755F2" w:rsidRPr="002A533F">
        <w:rPr>
          <w:color w:val="000000"/>
          <w:sz w:val="28"/>
          <w:szCs w:val="28"/>
          <w:shd w:val="clear" w:color="auto" w:fill="FFFFFF"/>
          <w:lang w:val="vi-VN"/>
        </w:rPr>
        <w:t xml:space="preserve"> kịp thời cung ứng hàng hóa</w:t>
      </w:r>
      <w:r w:rsidR="001C7426">
        <w:rPr>
          <w:color w:val="000000"/>
          <w:sz w:val="28"/>
          <w:szCs w:val="28"/>
          <w:shd w:val="clear" w:color="auto" w:fill="FFFFFF"/>
        </w:rPr>
        <w:t xml:space="preserve"> </w:t>
      </w:r>
      <w:r w:rsidR="00217D9E" w:rsidRPr="002A533F">
        <w:rPr>
          <w:color w:val="000000"/>
          <w:sz w:val="28"/>
          <w:szCs w:val="28"/>
          <w:shd w:val="clear" w:color="auto" w:fill="FFFFFF"/>
        </w:rPr>
        <w:t>cho người dân</w:t>
      </w:r>
      <w:r w:rsidR="00970994">
        <w:rPr>
          <w:color w:val="000000"/>
          <w:sz w:val="28"/>
          <w:szCs w:val="28"/>
          <w:shd w:val="clear" w:color="auto" w:fill="FFFFFF"/>
        </w:rPr>
        <w:t>;</w:t>
      </w:r>
      <w:r w:rsidR="00970994" w:rsidRPr="00970994">
        <w:rPr>
          <w:color w:val="000000"/>
          <w:sz w:val="28"/>
          <w:szCs w:val="28"/>
        </w:rPr>
        <w:t xml:space="preserve"> </w:t>
      </w:r>
      <w:r w:rsidR="00970994">
        <w:rPr>
          <w:color w:val="000000"/>
          <w:sz w:val="28"/>
          <w:szCs w:val="28"/>
        </w:rPr>
        <w:t>đồng thời, phối hợp với Bộ Y tế ban hành các quy định bảo đảm phòng chống dịch.</w:t>
      </w:r>
    </w:p>
    <w:p w:rsidR="00BA1C8C" w:rsidRDefault="00A01674" w:rsidP="0008609C">
      <w:pPr>
        <w:shd w:val="clear" w:color="auto" w:fill="FFFFFF"/>
        <w:spacing w:before="180"/>
        <w:ind w:firstLine="567"/>
        <w:jc w:val="both"/>
        <w:rPr>
          <w:color w:val="000000"/>
          <w:sz w:val="28"/>
          <w:szCs w:val="28"/>
          <w:lang w:val="vi-VN"/>
        </w:rPr>
      </w:pPr>
      <w:r>
        <w:rPr>
          <w:iCs/>
          <w:color w:val="000000"/>
          <w:sz w:val="28"/>
          <w:szCs w:val="28"/>
          <w:lang w:val="es-ES"/>
        </w:rPr>
        <w:t>b)</w:t>
      </w:r>
      <w:r w:rsidR="006A5C6E" w:rsidRPr="002A533F">
        <w:rPr>
          <w:iCs/>
          <w:color w:val="000000"/>
          <w:sz w:val="28"/>
          <w:szCs w:val="28"/>
          <w:lang w:val="es-ES"/>
        </w:rPr>
        <w:t xml:space="preserve"> </w:t>
      </w:r>
      <w:r w:rsidR="007C3DC9" w:rsidRPr="002A533F">
        <w:rPr>
          <w:iCs/>
          <w:color w:val="000000"/>
          <w:sz w:val="28"/>
          <w:szCs w:val="28"/>
          <w:lang w:val="es-ES"/>
        </w:rPr>
        <w:t>P</w:t>
      </w:r>
      <w:r w:rsidR="00D02518" w:rsidRPr="002A533F">
        <w:rPr>
          <w:iCs/>
          <w:color w:val="000000"/>
          <w:sz w:val="28"/>
          <w:szCs w:val="28"/>
          <w:lang w:val="es-ES"/>
        </w:rPr>
        <w:t>hối hợp</w:t>
      </w:r>
      <w:r w:rsidR="007C3DC9" w:rsidRPr="002A533F">
        <w:rPr>
          <w:iCs/>
          <w:color w:val="000000"/>
          <w:sz w:val="28"/>
          <w:szCs w:val="28"/>
          <w:lang w:val="es-ES"/>
        </w:rPr>
        <w:t xml:space="preserve"> </w:t>
      </w:r>
      <w:r w:rsidR="00E4611B" w:rsidRPr="002A533F">
        <w:rPr>
          <w:iCs/>
          <w:color w:val="000000"/>
          <w:sz w:val="28"/>
          <w:szCs w:val="28"/>
          <w:lang w:val="es-ES"/>
        </w:rPr>
        <w:t xml:space="preserve">chặt chẽ </w:t>
      </w:r>
      <w:r w:rsidR="007C3DC9" w:rsidRPr="002A533F">
        <w:rPr>
          <w:iCs/>
          <w:color w:val="000000"/>
          <w:sz w:val="28"/>
          <w:szCs w:val="28"/>
          <w:lang w:val="es-ES"/>
        </w:rPr>
        <w:t>với</w:t>
      </w:r>
      <w:r w:rsidR="00D02518" w:rsidRPr="002A533F">
        <w:rPr>
          <w:iCs/>
          <w:color w:val="000000"/>
          <w:sz w:val="28"/>
          <w:szCs w:val="28"/>
          <w:lang w:val="es-ES"/>
        </w:rPr>
        <w:t xml:space="preserve"> Bộ Nông nghiệp và </w:t>
      </w:r>
      <w:r w:rsidR="001C7426">
        <w:rPr>
          <w:iCs/>
          <w:color w:val="000000"/>
          <w:sz w:val="28"/>
          <w:szCs w:val="28"/>
          <w:lang w:val="es-ES"/>
        </w:rPr>
        <w:t>Phát triển nông thôn</w:t>
      </w:r>
      <w:r w:rsidR="00D02518" w:rsidRPr="002A533F">
        <w:rPr>
          <w:iCs/>
          <w:color w:val="000000"/>
          <w:sz w:val="28"/>
          <w:szCs w:val="28"/>
          <w:lang w:val="es-ES"/>
        </w:rPr>
        <w:t xml:space="preserve"> đánh giá tác động, h</w:t>
      </w:r>
      <w:r w:rsidR="00D02518" w:rsidRPr="002A533F">
        <w:rPr>
          <w:color w:val="000000"/>
          <w:sz w:val="28"/>
          <w:szCs w:val="28"/>
          <w:lang w:val="vi-VN"/>
        </w:rPr>
        <w:t>ướng dẫn các địa phương,</w:t>
      </w:r>
      <w:r w:rsidR="00D02518" w:rsidRPr="002A533F">
        <w:rPr>
          <w:color w:val="000000"/>
          <w:sz w:val="28"/>
          <w:szCs w:val="28"/>
          <w:lang w:val="es-ES"/>
        </w:rPr>
        <w:t xml:space="preserve"> hiệp hội ngành hàng</w:t>
      </w:r>
      <w:r w:rsidR="00D02518" w:rsidRPr="002A533F">
        <w:rPr>
          <w:color w:val="000000"/>
          <w:sz w:val="28"/>
          <w:szCs w:val="28"/>
          <w:lang w:val="vi-VN"/>
        </w:rPr>
        <w:t xml:space="preserve">, doanh nghiệp </w:t>
      </w:r>
      <w:r w:rsidR="003D163B" w:rsidRPr="002A533F">
        <w:rPr>
          <w:color w:val="000000"/>
          <w:sz w:val="28"/>
          <w:szCs w:val="28"/>
          <w:lang w:val="vi-VN"/>
        </w:rPr>
        <w:t xml:space="preserve">triển khai </w:t>
      </w:r>
      <w:r w:rsidR="00D02518" w:rsidRPr="002A533F">
        <w:rPr>
          <w:color w:val="000000"/>
          <w:sz w:val="28"/>
          <w:szCs w:val="28"/>
          <w:lang w:val="vi-VN"/>
        </w:rPr>
        <w:t>thực hiện</w:t>
      </w:r>
      <w:r w:rsidR="00D02518" w:rsidRPr="002A533F">
        <w:rPr>
          <w:color w:val="000000"/>
          <w:sz w:val="28"/>
          <w:szCs w:val="28"/>
          <w:lang w:val="es-ES"/>
        </w:rPr>
        <w:t xml:space="preserve"> đáp ứng các quy định của phía Trung Quốc </w:t>
      </w:r>
      <w:r w:rsidR="00D02518" w:rsidRPr="002A533F">
        <w:rPr>
          <w:color w:val="000000"/>
          <w:sz w:val="28"/>
          <w:szCs w:val="28"/>
          <w:lang w:val="vi-VN"/>
        </w:rPr>
        <w:t>tại</w:t>
      </w:r>
      <w:r w:rsidR="00D02518" w:rsidRPr="002A533F">
        <w:rPr>
          <w:color w:val="000000"/>
          <w:sz w:val="28"/>
          <w:szCs w:val="28"/>
          <w:lang w:val="es-ES"/>
        </w:rPr>
        <w:t xml:space="preserve"> Lệnh 248, Lệnh 249 có hiệu lực từ 01</w:t>
      </w:r>
      <w:r w:rsidR="001C7426">
        <w:rPr>
          <w:color w:val="000000"/>
          <w:sz w:val="28"/>
          <w:szCs w:val="28"/>
          <w:lang w:val="es-ES"/>
        </w:rPr>
        <w:t xml:space="preserve"> tháng </w:t>
      </w:r>
      <w:r w:rsidR="00D02518" w:rsidRPr="002A533F">
        <w:rPr>
          <w:color w:val="000000"/>
          <w:sz w:val="28"/>
          <w:szCs w:val="28"/>
          <w:lang w:val="es-ES"/>
        </w:rPr>
        <w:t>01</w:t>
      </w:r>
      <w:r w:rsidR="001C7426">
        <w:rPr>
          <w:color w:val="000000"/>
          <w:sz w:val="28"/>
          <w:szCs w:val="28"/>
          <w:lang w:val="es-ES"/>
        </w:rPr>
        <w:t xml:space="preserve"> năm </w:t>
      </w:r>
      <w:r w:rsidR="00D02518" w:rsidRPr="002A533F">
        <w:rPr>
          <w:color w:val="000000"/>
          <w:sz w:val="28"/>
          <w:szCs w:val="28"/>
          <w:lang w:val="es-ES"/>
        </w:rPr>
        <w:t>2022</w:t>
      </w:r>
      <w:r w:rsidR="00D02518" w:rsidRPr="002A533F">
        <w:rPr>
          <w:color w:val="000000"/>
          <w:sz w:val="28"/>
          <w:szCs w:val="28"/>
          <w:lang w:val="vi-VN"/>
        </w:rPr>
        <w:t>.</w:t>
      </w:r>
    </w:p>
    <w:p w:rsidR="00BA1C8C" w:rsidRPr="00970994" w:rsidRDefault="00A01674" w:rsidP="0008609C">
      <w:pPr>
        <w:spacing w:before="180"/>
        <w:ind w:firstLine="567"/>
        <w:jc w:val="both"/>
        <w:rPr>
          <w:color w:val="000000"/>
          <w:sz w:val="28"/>
          <w:szCs w:val="28"/>
        </w:rPr>
      </w:pPr>
      <w:r>
        <w:rPr>
          <w:iCs/>
          <w:color w:val="000000"/>
          <w:sz w:val="28"/>
          <w:szCs w:val="28"/>
          <w:lang w:val="es-ES"/>
        </w:rPr>
        <w:t>c)</w:t>
      </w:r>
      <w:r w:rsidR="00153B18" w:rsidRPr="002A533F">
        <w:rPr>
          <w:iCs/>
          <w:color w:val="000000"/>
          <w:sz w:val="28"/>
          <w:szCs w:val="28"/>
          <w:lang w:val="es-ES"/>
        </w:rPr>
        <w:t xml:space="preserve"> </w:t>
      </w:r>
      <w:r w:rsidR="00E4611B" w:rsidRPr="002A533F">
        <w:rPr>
          <w:color w:val="000000"/>
          <w:sz w:val="28"/>
          <w:szCs w:val="28"/>
          <w:lang w:val="vi-VN"/>
        </w:rPr>
        <w:t>Chủ động t</w:t>
      </w:r>
      <w:r w:rsidR="007C3DC9" w:rsidRPr="002A533F">
        <w:rPr>
          <w:color w:val="000000"/>
          <w:sz w:val="28"/>
          <w:szCs w:val="28"/>
          <w:lang w:val="vi-VN"/>
        </w:rPr>
        <w:t xml:space="preserve">rao đổi với </w:t>
      </w:r>
      <w:r w:rsidR="005348FF" w:rsidRPr="002A533F">
        <w:rPr>
          <w:color w:val="000000"/>
          <w:sz w:val="28"/>
          <w:szCs w:val="28"/>
          <w:lang w:val="vi-VN"/>
        </w:rPr>
        <w:t>các cơ quan và địa phương phía Trung Quốc về</w:t>
      </w:r>
      <w:r w:rsidR="007C3DC9" w:rsidRPr="002A533F">
        <w:rPr>
          <w:color w:val="000000"/>
          <w:sz w:val="28"/>
          <w:szCs w:val="28"/>
          <w:lang w:val="vi-VN"/>
        </w:rPr>
        <w:t xml:space="preserve"> việc mở thêm các cửa khẩu, thông quan cho xuất khẩu nông sản, đặc biệt là </w:t>
      </w:r>
      <w:r w:rsidR="00716744" w:rsidRPr="002A533F">
        <w:rPr>
          <w:color w:val="000000"/>
          <w:sz w:val="28"/>
          <w:szCs w:val="28"/>
          <w:lang w:val="vi-VN"/>
        </w:rPr>
        <w:t>rau quả</w:t>
      </w:r>
      <w:r w:rsidR="007C3DC9" w:rsidRPr="002A533F">
        <w:rPr>
          <w:color w:val="000000"/>
          <w:sz w:val="28"/>
          <w:szCs w:val="28"/>
          <w:lang w:val="vi-VN"/>
        </w:rPr>
        <w:t>; khuyến khích xuất khẩu chính ngạch qua các c</w:t>
      </w:r>
      <w:r w:rsidR="00F814FA">
        <w:rPr>
          <w:color w:val="000000"/>
          <w:sz w:val="28"/>
          <w:szCs w:val="28"/>
          <w:lang w:val="vi-VN"/>
        </w:rPr>
        <w:t>ửa khẩu quốc tế, cửa khẩu chính</w:t>
      </w:r>
      <w:r w:rsidR="00970994">
        <w:rPr>
          <w:color w:val="000000"/>
          <w:sz w:val="28"/>
          <w:szCs w:val="28"/>
        </w:rPr>
        <w:t>.</w:t>
      </w:r>
    </w:p>
    <w:p w:rsidR="00BA1C8C" w:rsidRDefault="00A01674" w:rsidP="0008609C">
      <w:pPr>
        <w:shd w:val="clear" w:color="auto" w:fill="FFFFFF"/>
        <w:spacing w:before="240"/>
        <w:ind w:firstLine="567"/>
        <w:jc w:val="both"/>
        <w:rPr>
          <w:color w:val="000000"/>
          <w:sz w:val="28"/>
          <w:szCs w:val="28"/>
          <w:lang w:val="vi-VN"/>
        </w:rPr>
      </w:pPr>
      <w:r>
        <w:rPr>
          <w:color w:val="000000"/>
          <w:spacing w:val="-2"/>
          <w:sz w:val="28"/>
          <w:szCs w:val="28"/>
        </w:rPr>
        <w:t>d)</w:t>
      </w:r>
      <w:r w:rsidR="00EE7522" w:rsidRPr="002A533F">
        <w:rPr>
          <w:color w:val="000000"/>
          <w:spacing w:val="-2"/>
          <w:sz w:val="28"/>
          <w:szCs w:val="28"/>
          <w:lang w:val="vi-VN"/>
        </w:rPr>
        <w:t xml:space="preserve"> Phối hợp chặt chẽ với Bộ Nông nghiệp và </w:t>
      </w:r>
      <w:r w:rsidR="001C7426" w:rsidRPr="002A533F">
        <w:rPr>
          <w:color w:val="000000"/>
          <w:spacing w:val="-2"/>
          <w:sz w:val="28"/>
          <w:szCs w:val="28"/>
          <w:lang w:val="vi-VN"/>
        </w:rPr>
        <w:t>P</w:t>
      </w:r>
      <w:r w:rsidR="001C7426">
        <w:rPr>
          <w:color w:val="000000"/>
          <w:spacing w:val="-2"/>
          <w:sz w:val="28"/>
          <w:szCs w:val="28"/>
        </w:rPr>
        <w:t xml:space="preserve">hát triển nông, </w:t>
      </w:r>
      <w:r w:rsidR="001C7426">
        <w:rPr>
          <w:color w:val="000000"/>
          <w:spacing w:val="-2"/>
          <w:sz w:val="28"/>
          <w:szCs w:val="28"/>
          <w:lang w:val="vi-VN"/>
        </w:rPr>
        <w:t>Bộ Ngoại giao</w:t>
      </w:r>
      <w:r w:rsidR="001C7426" w:rsidRPr="002A533F">
        <w:rPr>
          <w:color w:val="000000"/>
          <w:spacing w:val="-2"/>
          <w:sz w:val="28"/>
          <w:szCs w:val="28"/>
          <w:lang w:val="vi-VN"/>
        </w:rPr>
        <w:t xml:space="preserve"> </w:t>
      </w:r>
      <w:r w:rsidR="00EE7522" w:rsidRPr="002A533F">
        <w:rPr>
          <w:color w:val="000000"/>
          <w:spacing w:val="-2"/>
          <w:sz w:val="28"/>
          <w:szCs w:val="28"/>
          <w:lang w:val="vi-VN"/>
        </w:rPr>
        <w:t xml:space="preserve">trong công tác </w:t>
      </w:r>
      <w:r w:rsidR="007C3DC9" w:rsidRPr="002A533F">
        <w:rPr>
          <w:color w:val="000000"/>
          <w:spacing w:val="-2"/>
          <w:sz w:val="28"/>
          <w:szCs w:val="28"/>
          <w:lang w:val="vi-VN"/>
        </w:rPr>
        <w:t xml:space="preserve">đàm phán </w:t>
      </w:r>
      <w:r w:rsidR="007C3DC9" w:rsidRPr="001C7426">
        <w:rPr>
          <w:color w:val="000000"/>
          <w:spacing w:val="-2"/>
          <w:sz w:val="28"/>
          <w:szCs w:val="28"/>
          <w:lang w:val="vi-VN"/>
        </w:rPr>
        <w:t>quản trị chất lượng</w:t>
      </w:r>
      <w:r w:rsidR="007C3DC9" w:rsidRPr="002A533F">
        <w:rPr>
          <w:color w:val="000000"/>
          <w:spacing w:val="-2"/>
          <w:sz w:val="28"/>
          <w:szCs w:val="28"/>
          <w:lang w:val="vi-VN"/>
        </w:rPr>
        <w:t xml:space="preserve"> để </w:t>
      </w:r>
      <w:r w:rsidR="00EE7522" w:rsidRPr="002A533F">
        <w:rPr>
          <w:color w:val="000000"/>
          <w:spacing w:val="-2"/>
          <w:sz w:val="28"/>
          <w:szCs w:val="28"/>
          <w:lang w:val="vi-VN"/>
        </w:rPr>
        <w:t>mở cửa thị trường</w:t>
      </w:r>
      <w:r w:rsidR="007C3DC9" w:rsidRPr="002A533F">
        <w:rPr>
          <w:color w:val="000000"/>
          <w:spacing w:val="-2"/>
          <w:sz w:val="28"/>
          <w:szCs w:val="28"/>
          <w:lang w:val="vi-VN"/>
        </w:rPr>
        <w:t xml:space="preserve"> nông sản xuất khẩu; chủ động cung cấp</w:t>
      </w:r>
      <w:r w:rsidR="00EE7522" w:rsidRPr="002A533F">
        <w:rPr>
          <w:color w:val="000000"/>
          <w:spacing w:val="-2"/>
          <w:sz w:val="28"/>
          <w:szCs w:val="28"/>
          <w:lang w:val="vi-VN"/>
        </w:rPr>
        <w:t xml:space="preserve"> thông tin </w:t>
      </w:r>
      <w:r w:rsidR="00EE7522" w:rsidRPr="002A533F">
        <w:rPr>
          <w:color w:val="000000"/>
          <w:sz w:val="28"/>
          <w:szCs w:val="28"/>
          <w:lang w:val="vi-VN"/>
        </w:rPr>
        <w:t>thị trường, xúc tiến thương mại,</w:t>
      </w:r>
      <w:r w:rsidR="007C3DC9" w:rsidRPr="002A533F">
        <w:rPr>
          <w:color w:val="000000"/>
          <w:sz w:val="28"/>
          <w:szCs w:val="28"/>
          <w:lang w:val="vi-VN"/>
        </w:rPr>
        <w:t xml:space="preserve"> </w:t>
      </w:r>
      <w:r w:rsidR="007C3DC9" w:rsidRPr="002A533F">
        <w:rPr>
          <w:color w:val="000000"/>
          <w:sz w:val="28"/>
          <w:szCs w:val="28"/>
          <w:lang w:val="vi-VN"/>
        </w:rPr>
        <w:lastRenderedPageBreak/>
        <w:t>tăng cường kết nối tiêu thụ nông sản cho các địa phương; hỗ trợ thương nhân</w:t>
      </w:r>
      <w:r w:rsidR="007305A8" w:rsidRPr="002A533F">
        <w:rPr>
          <w:color w:val="000000"/>
          <w:sz w:val="28"/>
          <w:szCs w:val="28"/>
          <w:lang w:val="vi-VN"/>
        </w:rPr>
        <w:t xml:space="preserve"> đẩy mạnh</w:t>
      </w:r>
      <w:r w:rsidR="007C3DC9" w:rsidRPr="002A533F">
        <w:rPr>
          <w:color w:val="000000"/>
          <w:sz w:val="28"/>
          <w:szCs w:val="28"/>
          <w:lang w:val="vi-VN"/>
        </w:rPr>
        <w:t xml:space="preserve"> tiêu thụ nông sản qua kênh thương mại điện tử.</w:t>
      </w:r>
      <w:r w:rsidR="00EE7522" w:rsidRPr="002A533F">
        <w:rPr>
          <w:color w:val="000000"/>
          <w:sz w:val="28"/>
          <w:szCs w:val="28"/>
          <w:lang w:val="vi-VN"/>
        </w:rPr>
        <w:t xml:space="preserve"> </w:t>
      </w:r>
    </w:p>
    <w:p w:rsidR="00BA1C8C" w:rsidRPr="0008609C" w:rsidRDefault="004D3828" w:rsidP="0008609C">
      <w:pPr>
        <w:widowControl w:val="0"/>
        <w:spacing w:before="240"/>
        <w:ind w:firstLine="567"/>
        <w:jc w:val="both"/>
        <w:rPr>
          <w:bCs/>
          <w:color w:val="000000"/>
          <w:sz w:val="28"/>
          <w:szCs w:val="28"/>
          <w:lang w:val="vi-VN"/>
        </w:rPr>
      </w:pPr>
      <w:r w:rsidRPr="0008609C">
        <w:rPr>
          <w:bCs/>
          <w:color w:val="000000"/>
          <w:sz w:val="28"/>
          <w:szCs w:val="28"/>
          <w:lang w:val="vi-VN"/>
        </w:rPr>
        <w:t>3.</w:t>
      </w:r>
      <w:r w:rsidRPr="0008609C">
        <w:rPr>
          <w:color w:val="000000"/>
          <w:sz w:val="28"/>
          <w:szCs w:val="28"/>
          <w:lang w:val="vi-VN"/>
        </w:rPr>
        <w:t xml:space="preserve"> </w:t>
      </w:r>
      <w:r w:rsidRPr="0008609C">
        <w:rPr>
          <w:bCs/>
          <w:color w:val="000000"/>
          <w:sz w:val="28"/>
          <w:szCs w:val="28"/>
          <w:lang w:val="vi-VN"/>
        </w:rPr>
        <w:t>Bộ Giao thông vận tải</w:t>
      </w:r>
    </w:p>
    <w:p w:rsidR="00BA1C8C" w:rsidRDefault="00A01674" w:rsidP="0008609C">
      <w:pPr>
        <w:widowControl w:val="0"/>
        <w:spacing w:before="240"/>
        <w:ind w:firstLine="567"/>
        <w:jc w:val="both"/>
        <w:rPr>
          <w:color w:val="000000"/>
          <w:spacing w:val="-2"/>
          <w:sz w:val="28"/>
          <w:szCs w:val="28"/>
        </w:rPr>
      </w:pPr>
      <w:r>
        <w:rPr>
          <w:color w:val="000000"/>
          <w:spacing w:val="-2"/>
          <w:sz w:val="28"/>
          <w:szCs w:val="28"/>
        </w:rPr>
        <w:t>a)</w:t>
      </w:r>
      <w:r w:rsidR="004D3828" w:rsidRPr="002A533F">
        <w:rPr>
          <w:color w:val="000000"/>
          <w:spacing w:val="-2"/>
          <w:sz w:val="28"/>
          <w:szCs w:val="28"/>
          <w:lang w:val="vi-VN"/>
        </w:rPr>
        <w:t xml:space="preserve"> Chỉ đạo</w:t>
      </w:r>
      <w:r w:rsidR="00217D9E" w:rsidRPr="002A533F">
        <w:rPr>
          <w:color w:val="000000"/>
          <w:spacing w:val="-2"/>
          <w:sz w:val="28"/>
          <w:szCs w:val="28"/>
        </w:rPr>
        <w:t xml:space="preserve"> các cơ quan liên quan bảo đảm</w:t>
      </w:r>
      <w:r w:rsidR="004D3828" w:rsidRPr="002A533F">
        <w:rPr>
          <w:color w:val="000000"/>
          <w:spacing w:val="-2"/>
          <w:sz w:val="28"/>
          <w:szCs w:val="28"/>
          <w:lang w:val="vi-VN"/>
        </w:rPr>
        <w:t xml:space="preserve"> hệ thống giao thông vận tải thông suốt trên toàn quốc, tạo điều kiện thuận lợi nhất cho việc vận chuyển nông sản,</w:t>
      </w:r>
      <w:r w:rsidR="001C7426">
        <w:rPr>
          <w:color w:val="000000"/>
          <w:spacing w:val="-2"/>
          <w:sz w:val="28"/>
          <w:szCs w:val="28"/>
        </w:rPr>
        <w:t xml:space="preserve"> </w:t>
      </w:r>
      <w:r w:rsidR="004D3828" w:rsidRPr="002A533F">
        <w:rPr>
          <w:color w:val="000000"/>
          <w:spacing w:val="-2"/>
          <w:sz w:val="28"/>
          <w:szCs w:val="28"/>
          <w:lang w:val="vi-VN"/>
        </w:rPr>
        <w:t>vật tư đầu vào phục vụ sản xuất nông nghiệp</w:t>
      </w:r>
      <w:r w:rsidR="001C7426">
        <w:rPr>
          <w:color w:val="000000"/>
          <w:spacing w:val="-2"/>
          <w:sz w:val="28"/>
          <w:szCs w:val="28"/>
        </w:rPr>
        <w:t xml:space="preserve"> và tiêu thụ, xuất khẩu nông sản.</w:t>
      </w:r>
    </w:p>
    <w:p w:rsidR="00BA1C8C" w:rsidRDefault="00A01674" w:rsidP="0008609C">
      <w:pPr>
        <w:widowControl w:val="0"/>
        <w:spacing w:before="240"/>
        <w:ind w:firstLine="567"/>
        <w:jc w:val="both"/>
        <w:rPr>
          <w:rFonts w:eastAsia="Calibri"/>
          <w:noProof/>
          <w:color w:val="000000"/>
          <w:sz w:val="28"/>
          <w:szCs w:val="28"/>
          <w:lang w:val="vi-VN"/>
        </w:rPr>
      </w:pPr>
      <w:r>
        <w:rPr>
          <w:rFonts w:eastAsia="Calibri"/>
          <w:noProof/>
          <w:color w:val="000000"/>
          <w:sz w:val="28"/>
          <w:szCs w:val="28"/>
        </w:rPr>
        <w:t>b)</w:t>
      </w:r>
      <w:r w:rsidR="004D3828" w:rsidRPr="002A533F">
        <w:rPr>
          <w:rFonts w:eastAsia="Calibri"/>
          <w:noProof/>
          <w:color w:val="000000"/>
          <w:sz w:val="28"/>
          <w:szCs w:val="28"/>
          <w:lang w:val="vi-VN"/>
        </w:rPr>
        <w:t xml:space="preserve"> </w:t>
      </w:r>
      <w:r w:rsidR="00EE7522" w:rsidRPr="002A533F">
        <w:rPr>
          <w:rFonts w:eastAsia="Calibri"/>
          <w:noProof/>
          <w:color w:val="000000"/>
          <w:sz w:val="28"/>
          <w:szCs w:val="28"/>
          <w:lang w:val="vi-VN"/>
        </w:rPr>
        <w:t>Kiểm tra</w:t>
      </w:r>
      <w:r w:rsidR="004D3828" w:rsidRPr="002A533F">
        <w:rPr>
          <w:rFonts w:eastAsia="Calibri"/>
          <w:noProof/>
          <w:color w:val="000000"/>
          <w:sz w:val="28"/>
          <w:szCs w:val="28"/>
          <w:lang w:val="vi-VN"/>
        </w:rPr>
        <w:t xml:space="preserve">, hướng dẫn lưu thông thống nhất tại các địa phương; rà soát, </w:t>
      </w:r>
      <w:r w:rsidR="00EE7522" w:rsidRPr="002A533F">
        <w:rPr>
          <w:rFonts w:eastAsia="Calibri"/>
          <w:noProof/>
          <w:color w:val="000000"/>
          <w:sz w:val="28"/>
          <w:szCs w:val="28"/>
          <w:lang w:val="vi-VN"/>
        </w:rPr>
        <w:t xml:space="preserve">yêu cầu </w:t>
      </w:r>
      <w:r w:rsidR="004D3828" w:rsidRPr="002A533F">
        <w:rPr>
          <w:rFonts w:eastAsia="Calibri"/>
          <w:noProof/>
          <w:color w:val="000000"/>
          <w:sz w:val="28"/>
          <w:szCs w:val="28"/>
          <w:lang w:val="vi-VN"/>
        </w:rPr>
        <w:t xml:space="preserve">bãi bỏ các văn bản của địa phương trái </w:t>
      </w:r>
      <w:r w:rsidR="004A0EA4" w:rsidRPr="002A533F">
        <w:rPr>
          <w:rFonts w:eastAsia="Calibri"/>
          <w:noProof/>
          <w:color w:val="000000"/>
          <w:sz w:val="28"/>
          <w:szCs w:val="28"/>
          <w:lang w:val="vi-VN"/>
        </w:rPr>
        <w:t xml:space="preserve">với </w:t>
      </w:r>
      <w:r w:rsidR="004D3828" w:rsidRPr="002A533F">
        <w:rPr>
          <w:rFonts w:eastAsia="Calibri"/>
          <w:noProof/>
          <w:color w:val="000000"/>
          <w:sz w:val="28"/>
          <w:szCs w:val="28"/>
          <w:lang w:val="vi-VN"/>
        </w:rPr>
        <w:t>quy định của Chính phủ và Thủ tướng Chính phủ về lưu thông hàng hóa</w:t>
      </w:r>
      <w:r w:rsidR="00217D9E" w:rsidRPr="002A533F">
        <w:rPr>
          <w:rFonts w:eastAsia="Calibri"/>
          <w:noProof/>
          <w:color w:val="000000"/>
          <w:sz w:val="28"/>
          <w:szCs w:val="28"/>
        </w:rPr>
        <w:t>, tuyệt đối không để ách tắc, các địa phương không được ban hành các giấy phép con</w:t>
      </w:r>
      <w:r w:rsidR="004D3828" w:rsidRPr="002A533F">
        <w:rPr>
          <w:rFonts w:eastAsia="Calibri"/>
          <w:noProof/>
          <w:color w:val="000000"/>
          <w:sz w:val="28"/>
          <w:szCs w:val="28"/>
          <w:lang w:val="vi-VN"/>
        </w:rPr>
        <w:t>.</w:t>
      </w:r>
    </w:p>
    <w:p w:rsidR="00BA1C8C" w:rsidRDefault="00A01674" w:rsidP="0008609C">
      <w:pPr>
        <w:spacing w:before="240"/>
        <w:ind w:firstLine="567"/>
        <w:jc w:val="both"/>
        <w:rPr>
          <w:color w:val="000000"/>
          <w:sz w:val="28"/>
          <w:szCs w:val="28"/>
          <w:lang w:val="vi-VN"/>
        </w:rPr>
      </w:pPr>
      <w:r>
        <w:rPr>
          <w:color w:val="000000"/>
          <w:sz w:val="28"/>
          <w:szCs w:val="28"/>
        </w:rPr>
        <w:t>c)</w:t>
      </w:r>
      <w:r w:rsidR="00E55EBC" w:rsidRPr="002A533F">
        <w:rPr>
          <w:color w:val="000000"/>
          <w:sz w:val="28"/>
          <w:szCs w:val="28"/>
          <w:lang w:val="vi-VN"/>
        </w:rPr>
        <w:t xml:space="preserve"> </w:t>
      </w:r>
      <w:r w:rsidR="00747568" w:rsidRPr="002A533F">
        <w:rPr>
          <w:color w:val="000000"/>
          <w:sz w:val="28"/>
          <w:szCs w:val="28"/>
          <w:lang w:val="vi-VN"/>
        </w:rPr>
        <w:t>Chủ trì, phối hợp với Bộ Công Thương sớm x</w:t>
      </w:r>
      <w:r w:rsidR="00E55EBC" w:rsidRPr="002A533F">
        <w:rPr>
          <w:color w:val="000000"/>
          <w:sz w:val="28"/>
          <w:szCs w:val="28"/>
          <w:lang w:val="vi-VN"/>
        </w:rPr>
        <w:t>ử lý tình trạng</w:t>
      </w:r>
      <w:r>
        <w:rPr>
          <w:color w:val="000000"/>
          <w:sz w:val="28"/>
          <w:szCs w:val="28"/>
        </w:rPr>
        <w:t xml:space="preserve"> thiếu</w:t>
      </w:r>
      <w:r w:rsidR="00E55EBC" w:rsidRPr="002A533F">
        <w:rPr>
          <w:color w:val="000000"/>
          <w:sz w:val="28"/>
          <w:szCs w:val="28"/>
          <w:lang w:val="vi-VN"/>
        </w:rPr>
        <w:t xml:space="preserve"> container rỗng </w:t>
      </w:r>
      <w:r w:rsidR="00747568" w:rsidRPr="002A533F">
        <w:rPr>
          <w:color w:val="000000"/>
          <w:sz w:val="28"/>
          <w:szCs w:val="28"/>
          <w:lang w:val="vi-VN"/>
        </w:rPr>
        <w:t xml:space="preserve">và </w:t>
      </w:r>
      <w:r w:rsidR="00C32FCF">
        <w:rPr>
          <w:color w:val="000000"/>
          <w:sz w:val="28"/>
          <w:szCs w:val="28"/>
        </w:rPr>
        <w:t xml:space="preserve">có giải pháp giảm giá </w:t>
      </w:r>
      <w:r w:rsidR="00747568" w:rsidRPr="002A533F">
        <w:rPr>
          <w:color w:val="000000"/>
          <w:sz w:val="28"/>
          <w:szCs w:val="28"/>
          <w:lang w:val="vi-VN"/>
        </w:rPr>
        <w:t xml:space="preserve">cước vận tải </w:t>
      </w:r>
      <w:r w:rsidR="00E55EBC" w:rsidRPr="002A533F">
        <w:rPr>
          <w:color w:val="000000"/>
          <w:sz w:val="28"/>
          <w:szCs w:val="28"/>
          <w:lang w:val="vi-VN"/>
        </w:rPr>
        <w:t>phục vụ xuất khẩu và nhập khẩu.</w:t>
      </w:r>
    </w:p>
    <w:p w:rsidR="00BA1C8C" w:rsidRDefault="00A01674" w:rsidP="0008609C">
      <w:pPr>
        <w:widowControl w:val="0"/>
        <w:spacing w:before="240"/>
        <w:ind w:firstLine="567"/>
        <w:jc w:val="both"/>
        <w:rPr>
          <w:color w:val="000000"/>
          <w:sz w:val="28"/>
          <w:szCs w:val="28"/>
          <w:lang w:val="vi-VN"/>
        </w:rPr>
      </w:pPr>
      <w:r>
        <w:rPr>
          <w:color w:val="000000"/>
          <w:sz w:val="28"/>
          <w:szCs w:val="28"/>
        </w:rPr>
        <w:t>d)</w:t>
      </w:r>
      <w:r w:rsidR="007318AB" w:rsidRPr="002A533F">
        <w:rPr>
          <w:color w:val="000000"/>
          <w:sz w:val="28"/>
          <w:szCs w:val="28"/>
          <w:lang w:val="vi-VN"/>
        </w:rPr>
        <w:t xml:space="preserve"> Chủ trì xây dựng hệ thống công nghệ thông tin hỗ trợ điều tiết lưu lượng xe đỗ, tập kết tại khu vực cửa khẩu và trên các tuyến đường lên cửa khẩu để tránh ùn tắc</w:t>
      </w:r>
      <w:r w:rsidR="004C35BD" w:rsidRPr="002A533F">
        <w:rPr>
          <w:color w:val="000000"/>
          <w:sz w:val="28"/>
          <w:szCs w:val="28"/>
          <w:lang w:val="vi-VN"/>
        </w:rPr>
        <w:t>.</w:t>
      </w:r>
    </w:p>
    <w:p w:rsidR="00BA1C8C" w:rsidRPr="0008609C" w:rsidRDefault="004D3828" w:rsidP="0008609C">
      <w:pPr>
        <w:widowControl w:val="0"/>
        <w:spacing w:before="240"/>
        <w:ind w:firstLine="567"/>
        <w:jc w:val="both"/>
        <w:rPr>
          <w:bCs/>
          <w:color w:val="000000"/>
          <w:sz w:val="28"/>
          <w:szCs w:val="28"/>
          <w:lang w:val="vi-VN"/>
        </w:rPr>
      </w:pPr>
      <w:r w:rsidRPr="0008609C">
        <w:rPr>
          <w:bCs/>
          <w:color w:val="000000"/>
          <w:sz w:val="28"/>
          <w:szCs w:val="28"/>
          <w:lang w:val="vi-VN"/>
        </w:rPr>
        <w:t>4. Bộ Y tế</w:t>
      </w:r>
    </w:p>
    <w:p w:rsidR="00BA1C8C" w:rsidRDefault="00A01674" w:rsidP="0008609C">
      <w:pPr>
        <w:widowControl w:val="0"/>
        <w:spacing w:before="240"/>
        <w:ind w:firstLine="567"/>
        <w:jc w:val="both"/>
        <w:rPr>
          <w:color w:val="000000"/>
          <w:sz w:val="28"/>
          <w:szCs w:val="28"/>
        </w:rPr>
      </w:pPr>
      <w:r>
        <w:rPr>
          <w:color w:val="000000"/>
          <w:sz w:val="28"/>
          <w:szCs w:val="28"/>
        </w:rPr>
        <w:t>a)</w:t>
      </w:r>
      <w:r w:rsidR="00D034BB" w:rsidRPr="002A533F">
        <w:rPr>
          <w:color w:val="000000"/>
          <w:sz w:val="28"/>
          <w:szCs w:val="28"/>
          <w:lang w:val="vi-VN"/>
        </w:rPr>
        <w:t xml:space="preserve"> P</w:t>
      </w:r>
      <w:r w:rsidR="007E226B" w:rsidRPr="002A533F">
        <w:rPr>
          <w:color w:val="000000"/>
          <w:sz w:val="28"/>
          <w:szCs w:val="28"/>
          <w:lang w:val="vi-VN"/>
        </w:rPr>
        <w:t>hối hợ</w:t>
      </w:r>
      <w:r w:rsidR="00475E5A" w:rsidRPr="002A533F">
        <w:rPr>
          <w:color w:val="000000"/>
          <w:sz w:val="28"/>
          <w:szCs w:val="28"/>
          <w:lang w:val="vi-VN"/>
        </w:rPr>
        <w:t xml:space="preserve">p </w:t>
      </w:r>
      <w:r w:rsidR="00D034BB" w:rsidRPr="002A533F">
        <w:rPr>
          <w:color w:val="000000"/>
          <w:sz w:val="28"/>
          <w:szCs w:val="28"/>
          <w:lang w:val="vi-VN"/>
        </w:rPr>
        <w:t xml:space="preserve">với </w:t>
      </w:r>
      <w:r w:rsidR="00F814FA">
        <w:rPr>
          <w:color w:val="000000"/>
          <w:sz w:val="28"/>
          <w:szCs w:val="28"/>
        </w:rPr>
        <w:t>các Bộ, ngành, các địa phương</w:t>
      </w:r>
      <w:r w:rsidR="00D034BB" w:rsidRPr="002A533F">
        <w:rPr>
          <w:color w:val="000000"/>
          <w:sz w:val="28"/>
          <w:szCs w:val="28"/>
          <w:lang w:val="vi-VN"/>
        </w:rPr>
        <w:t xml:space="preserve"> chỉ đạo các cơ quan chuyên môn </w:t>
      </w:r>
      <w:r w:rsidR="00475E5A" w:rsidRPr="002A533F">
        <w:rPr>
          <w:color w:val="000000"/>
          <w:sz w:val="28"/>
          <w:szCs w:val="28"/>
          <w:lang w:val="vi-VN"/>
        </w:rPr>
        <w:t>kiểm tra</w:t>
      </w:r>
      <w:r w:rsidR="00D034BB" w:rsidRPr="002A533F">
        <w:rPr>
          <w:color w:val="000000"/>
          <w:sz w:val="28"/>
          <w:szCs w:val="28"/>
          <w:lang w:val="vi-VN"/>
        </w:rPr>
        <w:t>,</w:t>
      </w:r>
      <w:r w:rsidR="00475E5A" w:rsidRPr="002A533F">
        <w:rPr>
          <w:color w:val="000000"/>
          <w:sz w:val="28"/>
          <w:szCs w:val="28"/>
          <w:lang w:val="vi-VN"/>
        </w:rPr>
        <w:t xml:space="preserve"> giám sát</w:t>
      </w:r>
      <w:r>
        <w:rPr>
          <w:color w:val="000000"/>
          <w:sz w:val="28"/>
          <w:szCs w:val="28"/>
        </w:rPr>
        <w:t>,</w:t>
      </w:r>
      <w:r w:rsidR="00475E5A" w:rsidRPr="002A533F">
        <w:rPr>
          <w:color w:val="000000"/>
          <w:sz w:val="28"/>
          <w:szCs w:val="28"/>
          <w:lang w:val="vi-VN"/>
        </w:rPr>
        <w:t xml:space="preserve"> hướng dẫn</w:t>
      </w:r>
      <w:r>
        <w:rPr>
          <w:color w:val="000000"/>
          <w:sz w:val="28"/>
          <w:szCs w:val="28"/>
        </w:rPr>
        <w:t>,</w:t>
      </w:r>
      <w:r w:rsidR="00475E5A" w:rsidRPr="002A533F">
        <w:rPr>
          <w:color w:val="000000"/>
          <w:sz w:val="28"/>
          <w:szCs w:val="28"/>
          <w:lang w:val="vi-VN"/>
        </w:rPr>
        <w:t xml:space="preserve"> hỗ</w:t>
      </w:r>
      <w:r w:rsidR="007E226B" w:rsidRPr="002A533F">
        <w:rPr>
          <w:color w:val="000000"/>
          <w:sz w:val="28"/>
          <w:szCs w:val="28"/>
          <w:lang w:val="vi-VN"/>
        </w:rPr>
        <w:t xml:space="preserve"> trợ thực hiện công tác phòng</w:t>
      </w:r>
      <w:r w:rsidR="00D034BB" w:rsidRPr="002A533F">
        <w:rPr>
          <w:color w:val="000000"/>
          <w:sz w:val="28"/>
          <w:szCs w:val="28"/>
          <w:lang w:val="vi-VN"/>
        </w:rPr>
        <w:t>,</w:t>
      </w:r>
      <w:r w:rsidR="007E226B" w:rsidRPr="002A533F">
        <w:rPr>
          <w:color w:val="000000"/>
          <w:sz w:val="28"/>
          <w:szCs w:val="28"/>
          <w:lang w:val="vi-VN"/>
        </w:rPr>
        <w:t xml:space="preserve"> chống dịch tại các cơ sở sản xuất kinh doanh</w:t>
      </w:r>
      <w:r w:rsidR="006254CF" w:rsidRPr="002A533F">
        <w:rPr>
          <w:color w:val="000000"/>
          <w:sz w:val="28"/>
          <w:szCs w:val="28"/>
          <w:lang w:val="vi-VN"/>
        </w:rPr>
        <w:t xml:space="preserve"> phù hợp với đặc thù của từng loại hình sản xuất khu vực nông nghiệp</w:t>
      </w:r>
      <w:r w:rsidR="00910786" w:rsidRPr="002A533F">
        <w:rPr>
          <w:color w:val="000000"/>
          <w:sz w:val="28"/>
          <w:szCs w:val="28"/>
        </w:rPr>
        <w:t>.</w:t>
      </w:r>
    </w:p>
    <w:p w:rsidR="00BA1C8C" w:rsidRDefault="00A01674" w:rsidP="0008609C">
      <w:pPr>
        <w:widowControl w:val="0"/>
        <w:spacing w:before="240"/>
        <w:ind w:firstLine="567"/>
        <w:jc w:val="both"/>
        <w:rPr>
          <w:rFonts w:eastAsia="Calibri"/>
          <w:noProof/>
          <w:color w:val="000000"/>
          <w:sz w:val="28"/>
          <w:szCs w:val="28"/>
          <w:lang w:val="vi-VN"/>
        </w:rPr>
      </w:pPr>
      <w:r>
        <w:rPr>
          <w:rFonts w:eastAsia="Calibri"/>
          <w:noProof/>
          <w:color w:val="000000"/>
          <w:sz w:val="28"/>
          <w:szCs w:val="28"/>
        </w:rPr>
        <w:t>b)</w:t>
      </w:r>
      <w:r w:rsidR="004D3828" w:rsidRPr="002A533F">
        <w:rPr>
          <w:rFonts w:eastAsia="Calibri"/>
          <w:noProof/>
          <w:color w:val="000000"/>
          <w:sz w:val="28"/>
          <w:szCs w:val="28"/>
          <w:lang w:val="vi-VN"/>
        </w:rPr>
        <w:t xml:space="preserve"> Chỉ đạo, hướng dẫn, giám sát thống nhất các địa phương được sử dụng kết quả và thời gian có hiệu lực của hai phương pháp xét nghiệm </w:t>
      </w:r>
      <w:r w:rsidR="001C7426">
        <w:rPr>
          <w:color w:val="000000"/>
          <w:sz w:val="28"/>
          <w:szCs w:val="28"/>
        </w:rPr>
        <w:t>COVID-19</w:t>
      </w:r>
      <w:r w:rsidR="001C7426" w:rsidRPr="002D4B5A">
        <w:rPr>
          <w:color w:val="000000"/>
          <w:sz w:val="28"/>
          <w:szCs w:val="28"/>
        </w:rPr>
        <w:t xml:space="preserve"> </w:t>
      </w:r>
      <w:r w:rsidR="004D3828" w:rsidRPr="002A533F">
        <w:rPr>
          <w:rFonts w:eastAsia="Calibri"/>
          <w:noProof/>
          <w:color w:val="000000"/>
          <w:sz w:val="28"/>
          <w:szCs w:val="28"/>
          <w:lang w:val="vi-VN"/>
        </w:rPr>
        <w:t>(test nhanh và PCR)</w:t>
      </w:r>
      <w:r w:rsidR="00072111" w:rsidRPr="002A533F">
        <w:rPr>
          <w:rFonts w:eastAsia="Calibri"/>
          <w:noProof/>
          <w:color w:val="000000"/>
          <w:sz w:val="28"/>
          <w:szCs w:val="28"/>
          <w:lang w:val="vi-VN"/>
        </w:rPr>
        <w:t>.</w:t>
      </w:r>
    </w:p>
    <w:p w:rsidR="00BA1C8C" w:rsidRDefault="00A01674" w:rsidP="0008609C">
      <w:pPr>
        <w:widowControl w:val="0"/>
        <w:spacing w:before="240"/>
        <w:ind w:firstLine="567"/>
        <w:jc w:val="both"/>
        <w:rPr>
          <w:rFonts w:eastAsia="Calibri"/>
          <w:noProof/>
          <w:color w:val="000000"/>
          <w:sz w:val="28"/>
          <w:szCs w:val="28"/>
          <w:lang w:val="vi-VN"/>
        </w:rPr>
      </w:pPr>
      <w:r>
        <w:rPr>
          <w:rFonts w:eastAsia="Calibri"/>
          <w:noProof/>
          <w:color w:val="000000"/>
          <w:sz w:val="28"/>
          <w:szCs w:val="28"/>
        </w:rPr>
        <w:t>c)</w:t>
      </w:r>
      <w:r w:rsidR="00072111" w:rsidRPr="002A533F">
        <w:rPr>
          <w:rFonts w:eastAsia="Calibri"/>
          <w:noProof/>
          <w:color w:val="000000"/>
          <w:sz w:val="28"/>
          <w:szCs w:val="28"/>
          <w:lang w:val="vi-VN"/>
        </w:rPr>
        <w:t xml:space="preserve"> Hướng dẫn cụ thể khi </w:t>
      </w:r>
      <w:r w:rsidR="00072111" w:rsidRPr="002A533F">
        <w:rPr>
          <w:rFonts w:eastAsia="Calibri"/>
          <w:noProof/>
          <w:color w:val="000000"/>
          <w:sz w:val="28"/>
          <w:szCs w:val="28"/>
          <w:lang w:val="es-ES"/>
        </w:rPr>
        <w:t xml:space="preserve">người dân đã được tiêm đủ 2 mũi </w:t>
      </w:r>
      <w:r w:rsidR="00072111" w:rsidRPr="002A533F">
        <w:rPr>
          <w:rFonts w:eastAsia="Calibri"/>
          <w:noProof/>
          <w:color w:val="000000"/>
          <w:sz w:val="28"/>
          <w:szCs w:val="28"/>
          <w:lang w:val="vi-VN"/>
        </w:rPr>
        <w:t>vắc xin</w:t>
      </w:r>
      <w:r w:rsidR="00072111" w:rsidRPr="002A533F">
        <w:rPr>
          <w:rFonts w:eastAsia="Calibri"/>
          <w:noProof/>
          <w:color w:val="000000"/>
          <w:sz w:val="28"/>
          <w:szCs w:val="28"/>
          <w:lang w:val="es-ES"/>
        </w:rPr>
        <w:t xml:space="preserve"> ở các tỉnh, thành phố </w:t>
      </w:r>
      <w:r w:rsidR="00072111" w:rsidRPr="002A533F">
        <w:rPr>
          <w:rFonts w:eastAsia="Calibri"/>
          <w:noProof/>
          <w:color w:val="000000"/>
          <w:sz w:val="28"/>
          <w:szCs w:val="28"/>
          <w:lang w:val="vi-VN"/>
        </w:rPr>
        <w:t xml:space="preserve">để có lao động </w:t>
      </w:r>
      <w:r w:rsidR="00072111" w:rsidRPr="002A533F">
        <w:rPr>
          <w:rFonts w:eastAsia="Calibri"/>
          <w:noProof/>
          <w:color w:val="000000"/>
          <w:sz w:val="28"/>
          <w:szCs w:val="28"/>
          <w:lang w:val="es-ES"/>
        </w:rPr>
        <w:t>duy trì sản xuất, lưu thông và tiêu thụ hàng hóa nông sản</w:t>
      </w:r>
      <w:r w:rsidR="00072111" w:rsidRPr="002A533F">
        <w:rPr>
          <w:rFonts w:eastAsia="Calibri"/>
          <w:noProof/>
          <w:color w:val="000000"/>
          <w:sz w:val="28"/>
          <w:szCs w:val="28"/>
          <w:lang w:val="vi-VN"/>
        </w:rPr>
        <w:t>.</w:t>
      </w:r>
    </w:p>
    <w:p w:rsidR="00BA1C8C" w:rsidRPr="0008609C" w:rsidRDefault="004D3828" w:rsidP="0008609C">
      <w:pPr>
        <w:widowControl w:val="0"/>
        <w:spacing w:before="240"/>
        <w:ind w:firstLine="567"/>
        <w:jc w:val="both"/>
        <w:rPr>
          <w:rFonts w:eastAsia="MS Mincho"/>
          <w:bCs/>
          <w:noProof/>
          <w:color w:val="000000"/>
          <w:sz w:val="28"/>
          <w:szCs w:val="28"/>
          <w:lang w:val="vi-VN" w:eastAsia="ja-JP"/>
        </w:rPr>
      </w:pPr>
      <w:r w:rsidRPr="0008609C">
        <w:rPr>
          <w:rFonts w:eastAsia="MS Mincho"/>
          <w:bCs/>
          <w:noProof/>
          <w:color w:val="000000"/>
          <w:sz w:val="28"/>
          <w:szCs w:val="28"/>
          <w:lang w:val="vi-VN" w:eastAsia="ja-JP"/>
        </w:rPr>
        <w:t>5. Bộ Kế hoạch và Đầu tư</w:t>
      </w:r>
    </w:p>
    <w:p w:rsidR="00BA1C8C" w:rsidRDefault="00217D9E" w:rsidP="0008609C">
      <w:pPr>
        <w:widowControl w:val="0"/>
        <w:spacing w:before="240"/>
        <w:ind w:firstLine="567"/>
        <w:jc w:val="both"/>
        <w:rPr>
          <w:rFonts w:eastAsia="MS Mincho"/>
          <w:bCs/>
          <w:noProof/>
          <w:color w:val="000000"/>
          <w:sz w:val="28"/>
          <w:szCs w:val="28"/>
          <w:lang w:val="vi-VN" w:eastAsia="ja-JP"/>
        </w:rPr>
      </w:pPr>
      <w:r w:rsidRPr="002A533F">
        <w:rPr>
          <w:rFonts w:eastAsia="MS Mincho"/>
          <w:bCs/>
          <w:noProof/>
          <w:color w:val="000000"/>
          <w:sz w:val="28"/>
          <w:szCs w:val="28"/>
          <w:lang w:eastAsia="ja-JP"/>
        </w:rPr>
        <w:t>Tiếp tục cải thiện môi trường đầu tư cho lĩnh vực nông nghiệp</w:t>
      </w:r>
      <w:r w:rsidR="00A01674">
        <w:rPr>
          <w:rFonts w:eastAsia="MS Mincho"/>
          <w:bCs/>
          <w:noProof/>
          <w:color w:val="000000"/>
          <w:sz w:val="28"/>
          <w:szCs w:val="28"/>
          <w:lang w:eastAsia="ja-JP"/>
        </w:rPr>
        <w:t>,</w:t>
      </w:r>
      <w:r w:rsidRPr="002A533F">
        <w:rPr>
          <w:rFonts w:eastAsia="MS Mincho"/>
          <w:bCs/>
          <w:noProof/>
          <w:color w:val="000000"/>
          <w:sz w:val="28"/>
          <w:szCs w:val="28"/>
          <w:lang w:eastAsia="ja-JP"/>
        </w:rPr>
        <w:t xml:space="preserve"> nhất là khuyến khích doanh nghiệp đầu tư vào nông nghiệp, nông thôn; rà soát và b</w:t>
      </w:r>
      <w:r w:rsidR="004D3828" w:rsidRPr="002A533F">
        <w:rPr>
          <w:rFonts w:eastAsia="MS Mincho"/>
          <w:bCs/>
          <w:noProof/>
          <w:color w:val="000000"/>
          <w:sz w:val="28"/>
          <w:szCs w:val="28"/>
          <w:lang w:val="vi-VN" w:eastAsia="ja-JP"/>
        </w:rPr>
        <w:t>ố trí nguồn vốn đầu tư nâng cấp hạ tầng, kho bãi tại các cửa khẩu và hạ tầng chế biến nông sản tại các địa phương.</w:t>
      </w:r>
    </w:p>
    <w:p w:rsidR="00BA1C8C" w:rsidRPr="0008609C" w:rsidRDefault="004D3828" w:rsidP="0008609C">
      <w:pPr>
        <w:widowControl w:val="0"/>
        <w:spacing w:before="140"/>
        <w:ind w:firstLine="567"/>
        <w:jc w:val="both"/>
        <w:rPr>
          <w:bCs/>
          <w:color w:val="000000"/>
          <w:spacing w:val="-2"/>
          <w:sz w:val="28"/>
          <w:szCs w:val="28"/>
          <w:lang w:val="es-ES"/>
        </w:rPr>
      </w:pPr>
      <w:r w:rsidRPr="0008609C">
        <w:rPr>
          <w:bCs/>
          <w:color w:val="000000"/>
          <w:spacing w:val="-2"/>
          <w:sz w:val="28"/>
          <w:szCs w:val="28"/>
          <w:lang w:val="es-ES"/>
        </w:rPr>
        <w:t>6</w:t>
      </w:r>
      <w:r w:rsidR="005348FF" w:rsidRPr="0008609C">
        <w:rPr>
          <w:bCs/>
          <w:color w:val="000000"/>
          <w:spacing w:val="-2"/>
          <w:sz w:val="28"/>
          <w:szCs w:val="28"/>
          <w:lang w:val="es-ES"/>
        </w:rPr>
        <w:t xml:space="preserve">. Bộ Tài chính </w:t>
      </w:r>
    </w:p>
    <w:p w:rsidR="00BA1C8C" w:rsidRDefault="00A01674" w:rsidP="0008609C">
      <w:pPr>
        <w:widowControl w:val="0"/>
        <w:spacing w:before="140"/>
        <w:ind w:firstLine="567"/>
        <w:jc w:val="both"/>
        <w:rPr>
          <w:rFonts w:eastAsia="Calibri"/>
          <w:noProof/>
          <w:color w:val="000000"/>
          <w:sz w:val="28"/>
          <w:szCs w:val="28"/>
          <w:lang w:val="es-ES"/>
        </w:rPr>
      </w:pPr>
      <w:r>
        <w:rPr>
          <w:color w:val="000000"/>
          <w:sz w:val="28"/>
          <w:szCs w:val="28"/>
          <w:lang w:val="es-ES"/>
        </w:rPr>
        <w:t>a)</w:t>
      </w:r>
      <w:r w:rsidR="00B86A5C" w:rsidRPr="002A533F">
        <w:rPr>
          <w:color w:val="000000"/>
          <w:sz w:val="28"/>
          <w:szCs w:val="28"/>
          <w:lang w:val="es-ES"/>
        </w:rPr>
        <w:t xml:space="preserve"> Chỉ đạo cơ quan hải quan tại cửa khẩu làm thủ tục và thông quan </w:t>
      </w:r>
      <w:r w:rsidR="00B86A5C" w:rsidRPr="002A533F">
        <w:rPr>
          <w:color w:val="000000"/>
          <w:sz w:val="28"/>
          <w:szCs w:val="28"/>
          <w:lang w:val="es-ES"/>
        </w:rPr>
        <w:lastRenderedPageBreak/>
        <w:t>nhanh chóng đối với các mặt hàng qua các cửa khẩu</w:t>
      </w:r>
      <w:r>
        <w:rPr>
          <w:color w:val="000000"/>
          <w:sz w:val="28"/>
          <w:szCs w:val="28"/>
          <w:lang w:val="es-ES"/>
        </w:rPr>
        <w:t>,</w:t>
      </w:r>
      <w:r w:rsidR="00B86A5C" w:rsidRPr="002A533F">
        <w:rPr>
          <w:color w:val="000000"/>
          <w:sz w:val="28"/>
          <w:szCs w:val="28"/>
          <w:lang w:val="es-ES"/>
        </w:rPr>
        <w:t xml:space="preserve"> đặc biệt là các cửa khẩu đường bộ qua biên giới phía </w:t>
      </w:r>
      <w:r w:rsidR="00073369" w:rsidRPr="002A533F">
        <w:rPr>
          <w:color w:val="000000"/>
          <w:sz w:val="28"/>
          <w:szCs w:val="28"/>
          <w:lang w:val="es-ES"/>
        </w:rPr>
        <w:t>B</w:t>
      </w:r>
      <w:r w:rsidR="00B86A5C" w:rsidRPr="002A533F">
        <w:rPr>
          <w:color w:val="000000"/>
          <w:sz w:val="28"/>
          <w:szCs w:val="28"/>
          <w:lang w:val="es-ES"/>
        </w:rPr>
        <w:t>ắc, ưu tiên về thủ tục hải quan, kiểm tra giám sát hải quan đối với nông sản vào thời điểm thu hoạch chính vụ; tăng thời gian làm việc, đẩy mạnh thông quan điện tử, tạo thuận lợi trong việc thông quan đối với nông sản xuất khẩu chính ngạch sang Trung Quốc.</w:t>
      </w:r>
    </w:p>
    <w:p w:rsidR="00BA1C8C" w:rsidRDefault="00A01674" w:rsidP="0008609C">
      <w:pPr>
        <w:widowControl w:val="0"/>
        <w:spacing w:before="140"/>
        <w:ind w:firstLine="567"/>
        <w:jc w:val="both"/>
        <w:rPr>
          <w:rFonts w:eastAsia="Calibri"/>
          <w:noProof/>
          <w:color w:val="000000"/>
          <w:sz w:val="28"/>
          <w:szCs w:val="28"/>
          <w:lang w:val="es-ES"/>
        </w:rPr>
      </w:pPr>
      <w:r>
        <w:rPr>
          <w:rFonts w:eastAsia="Calibri"/>
          <w:noProof/>
          <w:color w:val="000000"/>
          <w:sz w:val="28"/>
          <w:szCs w:val="28"/>
          <w:lang w:val="es-ES"/>
        </w:rPr>
        <w:t>b)</w:t>
      </w:r>
      <w:r w:rsidR="001B0734" w:rsidRPr="002A533F">
        <w:rPr>
          <w:rFonts w:eastAsia="Calibri"/>
          <w:noProof/>
          <w:color w:val="000000"/>
          <w:sz w:val="28"/>
          <w:szCs w:val="28"/>
          <w:lang w:val="es-ES"/>
        </w:rPr>
        <w:t xml:space="preserve"> Phối hợp với Bộ Nông nghiệp và </w:t>
      </w:r>
      <w:r>
        <w:rPr>
          <w:rFonts w:eastAsia="Calibri"/>
          <w:noProof/>
          <w:color w:val="000000"/>
          <w:sz w:val="28"/>
          <w:szCs w:val="28"/>
          <w:lang w:val="es-ES"/>
        </w:rPr>
        <w:t>Phát triển nông thôn</w:t>
      </w:r>
      <w:r w:rsidRPr="002A533F">
        <w:rPr>
          <w:rFonts w:eastAsia="Calibri"/>
          <w:noProof/>
          <w:color w:val="000000"/>
          <w:sz w:val="28"/>
          <w:szCs w:val="28"/>
          <w:lang w:val="es-ES"/>
        </w:rPr>
        <w:t xml:space="preserve"> </w:t>
      </w:r>
      <w:r w:rsidR="001B0734" w:rsidRPr="002A533F">
        <w:rPr>
          <w:rFonts w:eastAsia="Calibri"/>
          <w:noProof/>
          <w:color w:val="000000"/>
          <w:sz w:val="28"/>
          <w:szCs w:val="28"/>
          <w:lang w:val="es-ES"/>
        </w:rPr>
        <w:t>trình Chính phủ</w:t>
      </w:r>
      <w:r>
        <w:rPr>
          <w:rFonts w:eastAsia="Calibri"/>
          <w:noProof/>
          <w:color w:val="000000"/>
          <w:sz w:val="28"/>
          <w:szCs w:val="28"/>
          <w:lang w:val="es-ES"/>
        </w:rPr>
        <w:t>, Thủ tướng Chính phủ</w:t>
      </w:r>
      <w:r w:rsidR="001B0734" w:rsidRPr="002A533F">
        <w:rPr>
          <w:rFonts w:eastAsia="Calibri"/>
          <w:noProof/>
          <w:color w:val="000000"/>
          <w:sz w:val="28"/>
          <w:szCs w:val="28"/>
          <w:lang w:val="es-ES"/>
        </w:rPr>
        <w:t xml:space="preserve"> chính sách hỗ trợ giống (cây trồng, vật nuôi, thủy sản)</w:t>
      </w:r>
      <w:r>
        <w:rPr>
          <w:rFonts w:eastAsia="Calibri"/>
          <w:noProof/>
          <w:color w:val="000000"/>
          <w:sz w:val="28"/>
          <w:szCs w:val="28"/>
          <w:lang w:val="es-ES"/>
        </w:rPr>
        <w:t xml:space="preserve"> cho</w:t>
      </w:r>
      <w:r w:rsidR="001B0734" w:rsidRPr="002A533F">
        <w:rPr>
          <w:rFonts w:eastAsia="Calibri"/>
          <w:noProof/>
          <w:color w:val="000000"/>
          <w:sz w:val="28"/>
          <w:szCs w:val="28"/>
          <w:lang w:val="es-ES"/>
        </w:rPr>
        <w:t xml:space="preserve"> </w:t>
      </w:r>
      <w:r w:rsidRPr="002A533F">
        <w:rPr>
          <w:rFonts w:eastAsia="Calibri"/>
          <w:noProof/>
          <w:color w:val="000000"/>
          <w:sz w:val="28"/>
          <w:szCs w:val="28"/>
          <w:lang w:val="es-ES"/>
        </w:rPr>
        <w:t xml:space="preserve">nông dân </w:t>
      </w:r>
      <w:r w:rsidR="001B0734" w:rsidRPr="002A533F">
        <w:rPr>
          <w:rFonts w:eastAsia="Calibri"/>
          <w:noProof/>
          <w:color w:val="000000"/>
          <w:sz w:val="28"/>
          <w:szCs w:val="28"/>
          <w:lang w:val="es-ES"/>
        </w:rPr>
        <w:t>để khôi phục sản xuất tại các địa phương thực hiện giãn cách xã hội theo Chỉ thị 16</w:t>
      </w:r>
      <w:r>
        <w:rPr>
          <w:rFonts w:eastAsia="Calibri"/>
          <w:noProof/>
          <w:color w:val="000000"/>
          <w:sz w:val="28"/>
          <w:szCs w:val="28"/>
          <w:lang w:val="es-ES"/>
        </w:rPr>
        <w:t>/CT-TTg</w:t>
      </w:r>
      <w:r w:rsidR="001B0734" w:rsidRPr="002A533F">
        <w:rPr>
          <w:rFonts w:eastAsia="Calibri"/>
          <w:noProof/>
          <w:color w:val="000000"/>
          <w:sz w:val="28"/>
          <w:szCs w:val="28"/>
          <w:lang w:val="es-ES"/>
        </w:rPr>
        <w:t>.</w:t>
      </w:r>
    </w:p>
    <w:p w:rsidR="00BA1C8C" w:rsidRPr="0008609C" w:rsidRDefault="004D3828" w:rsidP="0008609C">
      <w:pPr>
        <w:widowControl w:val="0"/>
        <w:spacing w:before="140"/>
        <w:ind w:firstLine="567"/>
        <w:jc w:val="both"/>
        <w:rPr>
          <w:bCs/>
          <w:color w:val="000000"/>
          <w:sz w:val="28"/>
          <w:szCs w:val="28"/>
          <w:lang w:val="vi-VN"/>
        </w:rPr>
      </w:pPr>
      <w:r w:rsidRPr="0008609C">
        <w:rPr>
          <w:bCs/>
          <w:color w:val="000000"/>
          <w:sz w:val="28"/>
          <w:szCs w:val="28"/>
          <w:lang w:val="vi-VN"/>
        </w:rPr>
        <w:t>7</w:t>
      </w:r>
      <w:r w:rsidR="005348FF" w:rsidRPr="0008609C">
        <w:rPr>
          <w:bCs/>
          <w:color w:val="000000"/>
          <w:sz w:val="28"/>
          <w:szCs w:val="28"/>
          <w:lang w:val="vi-VN"/>
        </w:rPr>
        <w:t>. Ngân hàng Nhà nước</w:t>
      </w:r>
      <w:r w:rsidR="008E55E1" w:rsidRPr="0008609C">
        <w:rPr>
          <w:bCs/>
          <w:color w:val="000000"/>
          <w:sz w:val="28"/>
          <w:szCs w:val="28"/>
          <w:lang w:val="vi-VN"/>
        </w:rPr>
        <w:t xml:space="preserve"> Việt Nam</w:t>
      </w:r>
    </w:p>
    <w:p w:rsidR="00BA1C8C" w:rsidRDefault="001D6877" w:rsidP="0008609C">
      <w:pPr>
        <w:widowControl w:val="0"/>
        <w:spacing w:before="140"/>
        <w:ind w:firstLine="567"/>
        <w:jc w:val="both"/>
        <w:rPr>
          <w:rFonts w:eastAsia="Calibri"/>
          <w:noProof/>
          <w:color w:val="000000"/>
          <w:sz w:val="28"/>
          <w:szCs w:val="28"/>
        </w:rPr>
      </w:pPr>
      <w:r w:rsidRPr="002A533F">
        <w:rPr>
          <w:color w:val="000000"/>
          <w:sz w:val="28"/>
          <w:szCs w:val="28"/>
          <w:lang w:val="vi-VN"/>
        </w:rPr>
        <w:t>Chỉ đạo các tổ chức tín dụng tiếp tục tập trung nguồn vốn, đáp ứng nhu cầu vốn phục vụ sản xuất, chế biến, lưu thông, tiêu thụ, xuất khẩu nông sản; triển khai nhanh chóng</w:t>
      </w:r>
      <w:r w:rsidR="00CF6AAA">
        <w:rPr>
          <w:color w:val="000000"/>
          <w:sz w:val="28"/>
          <w:szCs w:val="28"/>
        </w:rPr>
        <w:t xml:space="preserve"> và</w:t>
      </w:r>
      <w:r w:rsidRPr="002A533F">
        <w:rPr>
          <w:color w:val="000000"/>
          <w:sz w:val="28"/>
          <w:szCs w:val="28"/>
          <w:lang w:val="vi-VN"/>
        </w:rPr>
        <w:t xml:space="preserve"> có hiệu quả các chính sách, chương trình tín dụng trong lĩnh vực nông nghiệp, nông thôn; tiếp tục đẩy mạnh các giải pháp tháo gỡ khó khăn cho khách hàng vay vốn trong lĩnh vực này bị ảnh hưởng bởi dịch </w:t>
      </w:r>
      <w:r w:rsidR="00CF6AAA">
        <w:rPr>
          <w:color w:val="000000"/>
          <w:sz w:val="28"/>
          <w:szCs w:val="28"/>
        </w:rPr>
        <w:t>COVID</w:t>
      </w:r>
      <w:r w:rsidRPr="002A533F">
        <w:rPr>
          <w:color w:val="000000"/>
          <w:sz w:val="28"/>
          <w:szCs w:val="28"/>
          <w:lang w:val="vi-VN"/>
        </w:rPr>
        <w:t>-19 thông qua việc cơ cấu lại thời hạn trả nợ</w:t>
      </w:r>
      <w:r w:rsidR="00CF6AAA">
        <w:rPr>
          <w:color w:val="000000"/>
          <w:sz w:val="28"/>
          <w:szCs w:val="28"/>
        </w:rPr>
        <w:t>,</w:t>
      </w:r>
      <w:r w:rsidRPr="002A533F">
        <w:rPr>
          <w:color w:val="000000"/>
          <w:sz w:val="28"/>
          <w:szCs w:val="28"/>
          <w:lang w:val="vi-VN"/>
        </w:rPr>
        <w:t xml:space="preserve"> giữ nguyên nhóm nợ, miễn, giảm, hạ lãi suất cho vay</w:t>
      </w:r>
      <w:r w:rsidR="00CF6AAA">
        <w:rPr>
          <w:color w:val="000000"/>
          <w:sz w:val="28"/>
          <w:szCs w:val="28"/>
        </w:rPr>
        <w:t>…</w:t>
      </w:r>
      <w:r w:rsidRPr="002A533F">
        <w:rPr>
          <w:color w:val="000000"/>
          <w:sz w:val="28"/>
          <w:szCs w:val="28"/>
          <w:lang w:val="vi-VN"/>
        </w:rPr>
        <w:t>; khuyến khích các tổ chức tín dụng xây dựng các sản phẩm tín dụng, dịch vụ ngân hàng dành riêng cho lĩnh vực nông nghiệp; đơn giản hóa thủ tục vay vốn, tạo điều kiện thuận lợi trong tiếp cận vốn tín dụng.</w:t>
      </w:r>
      <w:r w:rsidR="00FE4904" w:rsidRPr="002A533F">
        <w:rPr>
          <w:color w:val="000000"/>
          <w:sz w:val="28"/>
          <w:szCs w:val="28"/>
        </w:rPr>
        <w:t xml:space="preserve"> Đồng thời tăng cường công tác kiểm tra, giám sát việc thực hiện của các tổ chức tín dụng bảo đảm các chính sách của </w:t>
      </w:r>
      <w:r w:rsidR="0008609C">
        <w:rPr>
          <w:color w:val="000000"/>
          <w:sz w:val="28"/>
          <w:szCs w:val="28"/>
        </w:rPr>
        <w:t>N</w:t>
      </w:r>
      <w:r w:rsidR="00FE4904" w:rsidRPr="002A533F">
        <w:rPr>
          <w:color w:val="000000"/>
          <w:sz w:val="28"/>
          <w:szCs w:val="28"/>
        </w:rPr>
        <w:t>hà nước đến với người dân, doanh nghiệp kịp thời, đúng đối tượng.</w:t>
      </w:r>
    </w:p>
    <w:p w:rsidR="00BA1C8C" w:rsidRPr="0008609C" w:rsidRDefault="004D3828" w:rsidP="0008609C">
      <w:pPr>
        <w:widowControl w:val="0"/>
        <w:spacing w:before="140"/>
        <w:ind w:firstLine="567"/>
        <w:jc w:val="both"/>
        <w:rPr>
          <w:rFonts w:eastAsia="MS Mincho"/>
          <w:bCs/>
          <w:noProof/>
          <w:color w:val="000000"/>
          <w:sz w:val="28"/>
          <w:szCs w:val="28"/>
          <w:lang w:val="vi-VN" w:eastAsia="ja-JP"/>
        </w:rPr>
      </w:pPr>
      <w:r w:rsidRPr="0008609C">
        <w:rPr>
          <w:rFonts w:eastAsia="MS Mincho"/>
          <w:bCs/>
          <w:noProof/>
          <w:color w:val="000000"/>
          <w:sz w:val="28"/>
          <w:szCs w:val="28"/>
          <w:lang w:val="vi-VN" w:eastAsia="ja-JP"/>
        </w:rPr>
        <w:t>8</w:t>
      </w:r>
      <w:r w:rsidR="00E52C1E" w:rsidRPr="0008609C">
        <w:rPr>
          <w:rFonts w:eastAsia="MS Mincho"/>
          <w:bCs/>
          <w:noProof/>
          <w:color w:val="000000"/>
          <w:sz w:val="28"/>
          <w:szCs w:val="28"/>
          <w:lang w:val="vi-VN" w:eastAsia="ja-JP"/>
        </w:rPr>
        <w:t xml:space="preserve">. </w:t>
      </w:r>
      <w:r w:rsidR="005348FF" w:rsidRPr="0008609C">
        <w:rPr>
          <w:rFonts w:eastAsia="MS Mincho"/>
          <w:bCs/>
          <w:noProof/>
          <w:color w:val="000000"/>
          <w:sz w:val="28"/>
          <w:szCs w:val="28"/>
          <w:lang w:val="vi-VN" w:eastAsia="ja-JP"/>
        </w:rPr>
        <w:t xml:space="preserve">Bộ Lao động </w:t>
      </w:r>
      <w:r w:rsidR="003032DB" w:rsidRPr="0008609C">
        <w:rPr>
          <w:rFonts w:eastAsia="MS Mincho"/>
          <w:bCs/>
          <w:noProof/>
          <w:color w:val="000000"/>
          <w:sz w:val="28"/>
          <w:szCs w:val="28"/>
          <w:lang w:eastAsia="ja-JP"/>
        </w:rPr>
        <w:t xml:space="preserve">- </w:t>
      </w:r>
      <w:r w:rsidR="008E55E1" w:rsidRPr="0008609C">
        <w:rPr>
          <w:rFonts w:eastAsia="MS Mincho"/>
          <w:bCs/>
          <w:noProof/>
          <w:color w:val="000000"/>
          <w:sz w:val="28"/>
          <w:szCs w:val="28"/>
          <w:lang w:val="vi-VN" w:eastAsia="ja-JP"/>
        </w:rPr>
        <w:t>T</w:t>
      </w:r>
      <w:r w:rsidR="005348FF" w:rsidRPr="0008609C">
        <w:rPr>
          <w:rFonts w:eastAsia="MS Mincho"/>
          <w:bCs/>
          <w:noProof/>
          <w:color w:val="000000"/>
          <w:sz w:val="28"/>
          <w:szCs w:val="28"/>
          <w:lang w:val="vi-VN" w:eastAsia="ja-JP"/>
        </w:rPr>
        <w:t xml:space="preserve">hương binh và </w:t>
      </w:r>
      <w:r w:rsidR="00E52C1E" w:rsidRPr="0008609C">
        <w:rPr>
          <w:rFonts w:eastAsia="MS Mincho"/>
          <w:bCs/>
          <w:noProof/>
          <w:color w:val="000000"/>
          <w:sz w:val="28"/>
          <w:szCs w:val="28"/>
          <w:lang w:val="vi-VN" w:eastAsia="ja-JP"/>
        </w:rPr>
        <w:t>X</w:t>
      </w:r>
      <w:r w:rsidR="005348FF" w:rsidRPr="0008609C">
        <w:rPr>
          <w:rFonts w:eastAsia="MS Mincho"/>
          <w:bCs/>
          <w:noProof/>
          <w:color w:val="000000"/>
          <w:sz w:val="28"/>
          <w:szCs w:val="28"/>
          <w:lang w:val="vi-VN" w:eastAsia="ja-JP"/>
        </w:rPr>
        <w:t>ã hội</w:t>
      </w:r>
    </w:p>
    <w:p w:rsidR="00BA1C8C" w:rsidRPr="0008609C" w:rsidRDefault="005348FF" w:rsidP="0008609C">
      <w:pPr>
        <w:widowControl w:val="0"/>
        <w:spacing w:before="140"/>
        <w:ind w:firstLine="567"/>
        <w:jc w:val="both"/>
        <w:rPr>
          <w:rFonts w:eastAsia="Calibri"/>
          <w:noProof/>
          <w:color w:val="000000"/>
          <w:sz w:val="28"/>
          <w:szCs w:val="28"/>
        </w:rPr>
      </w:pPr>
      <w:r w:rsidRPr="0008609C">
        <w:rPr>
          <w:rFonts w:eastAsia="Calibri"/>
          <w:noProof/>
          <w:color w:val="000000"/>
          <w:sz w:val="28"/>
          <w:szCs w:val="28"/>
          <w:lang w:val="vi-VN"/>
        </w:rPr>
        <w:t>Hướng dẫn, đôn đốc, kiểm tra các địa phương trong thực hiệ</w:t>
      </w:r>
      <w:r w:rsidR="00E52C1E" w:rsidRPr="0008609C">
        <w:rPr>
          <w:rFonts w:eastAsia="Calibri"/>
          <w:noProof/>
          <w:color w:val="000000"/>
          <w:sz w:val="28"/>
          <w:szCs w:val="28"/>
          <w:lang w:val="vi-VN"/>
        </w:rPr>
        <w:t xml:space="preserve">n </w:t>
      </w:r>
      <w:r w:rsidRPr="0008609C">
        <w:rPr>
          <w:rFonts w:eastAsia="Calibri"/>
          <w:noProof/>
          <w:color w:val="000000"/>
          <w:sz w:val="28"/>
          <w:szCs w:val="28"/>
          <w:lang w:val="vi-VN"/>
        </w:rPr>
        <w:t>chính sách an sinh xã hội đối với lao động tại các doanh nghiệp sản xuất nông nghiệp</w:t>
      </w:r>
      <w:r w:rsidR="004F596A" w:rsidRPr="0008609C">
        <w:rPr>
          <w:rFonts w:eastAsia="Calibri"/>
          <w:noProof/>
          <w:color w:val="000000"/>
          <w:sz w:val="28"/>
          <w:szCs w:val="28"/>
          <w:lang w:val="vi-VN"/>
        </w:rPr>
        <w:t>,</w:t>
      </w:r>
      <w:r w:rsidR="00E52C1E" w:rsidRPr="0008609C">
        <w:rPr>
          <w:rFonts w:eastAsia="Calibri"/>
          <w:noProof/>
          <w:color w:val="000000"/>
          <w:sz w:val="28"/>
          <w:szCs w:val="28"/>
          <w:lang w:val="vi-VN"/>
        </w:rPr>
        <w:t xml:space="preserve"> </w:t>
      </w:r>
      <w:r w:rsidR="00D8684B" w:rsidRPr="0008609C">
        <w:rPr>
          <w:rFonts w:eastAsia="Calibri"/>
          <w:noProof/>
          <w:color w:val="000000"/>
          <w:sz w:val="28"/>
          <w:szCs w:val="28"/>
          <w:lang w:val="vi-VN"/>
        </w:rPr>
        <w:t xml:space="preserve">bảo </w:t>
      </w:r>
      <w:r w:rsidR="00E52C1E" w:rsidRPr="0008609C">
        <w:rPr>
          <w:rFonts w:eastAsia="Calibri"/>
          <w:noProof/>
          <w:color w:val="000000"/>
          <w:sz w:val="28"/>
          <w:szCs w:val="28"/>
          <w:lang w:val="vi-VN"/>
        </w:rPr>
        <w:t xml:space="preserve">đảm </w:t>
      </w:r>
      <w:r w:rsidR="00D8684B" w:rsidRPr="0008609C">
        <w:rPr>
          <w:rFonts w:eastAsia="Calibri"/>
          <w:noProof/>
          <w:color w:val="000000"/>
          <w:sz w:val="28"/>
          <w:szCs w:val="28"/>
          <w:lang w:val="vi-VN"/>
        </w:rPr>
        <w:t xml:space="preserve">lực lượng </w:t>
      </w:r>
      <w:r w:rsidRPr="0008609C">
        <w:rPr>
          <w:rFonts w:eastAsia="Calibri"/>
          <w:noProof/>
          <w:color w:val="000000"/>
          <w:sz w:val="28"/>
          <w:szCs w:val="28"/>
          <w:lang w:val="vi-VN"/>
        </w:rPr>
        <w:t xml:space="preserve">lao động </w:t>
      </w:r>
      <w:r w:rsidR="00D8684B" w:rsidRPr="0008609C">
        <w:rPr>
          <w:rFonts w:eastAsia="Calibri"/>
          <w:noProof/>
          <w:color w:val="000000"/>
          <w:sz w:val="28"/>
          <w:szCs w:val="28"/>
          <w:lang w:val="vi-VN"/>
        </w:rPr>
        <w:t>tại các địa phương</w:t>
      </w:r>
      <w:r w:rsidR="00DA598A" w:rsidRPr="0008609C">
        <w:rPr>
          <w:rFonts w:eastAsia="Calibri"/>
          <w:noProof/>
          <w:color w:val="000000"/>
          <w:sz w:val="28"/>
          <w:szCs w:val="28"/>
          <w:lang w:val="vi-VN"/>
        </w:rPr>
        <w:t xml:space="preserve"> khi phục hồi sản xuất</w:t>
      </w:r>
      <w:r w:rsidR="00D8684B" w:rsidRPr="0008609C">
        <w:rPr>
          <w:rFonts w:eastAsia="Calibri"/>
          <w:noProof/>
          <w:color w:val="000000"/>
          <w:sz w:val="28"/>
          <w:szCs w:val="28"/>
          <w:lang w:val="vi-VN"/>
        </w:rPr>
        <w:t>.</w:t>
      </w:r>
      <w:r w:rsidR="00FE4904" w:rsidRPr="0008609C">
        <w:rPr>
          <w:rFonts w:eastAsia="Calibri"/>
          <w:noProof/>
          <w:color w:val="000000"/>
          <w:sz w:val="28"/>
          <w:szCs w:val="28"/>
        </w:rPr>
        <w:t xml:space="preserve"> Thường xuyên kiể</w:t>
      </w:r>
      <w:r w:rsidR="0008609C">
        <w:rPr>
          <w:rFonts w:eastAsia="Calibri"/>
          <w:noProof/>
          <w:color w:val="000000"/>
          <w:sz w:val="28"/>
          <w:szCs w:val="28"/>
        </w:rPr>
        <w:t>m tra, giám</w:t>
      </w:r>
      <w:r w:rsidR="00FE4904" w:rsidRPr="0008609C">
        <w:rPr>
          <w:rFonts w:eastAsia="Calibri"/>
          <w:noProof/>
          <w:color w:val="000000"/>
          <w:sz w:val="28"/>
          <w:szCs w:val="28"/>
        </w:rPr>
        <w:t xml:space="preserve"> sát và có điều chỉnh phù hợp</w:t>
      </w:r>
      <w:r w:rsidR="007204E7" w:rsidRPr="0008609C">
        <w:rPr>
          <w:rFonts w:eastAsia="Calibri"/>
          <w:noProof/>
          <w:color w:val="000000"/>
          <w:sz w:val="28"/>
          <w:szCs w:val="28"/>
        </w:rPr>
        <w:t>.</w:t>
      </w:r>
      <w:r w:rsidR="00FE4904" w:rsidRPr="0008609C">
        <w:rPr>
          <w:rFonts w:eastAsia="Calibri"/>
          <w:noProof/>
          <w:color w:val="000000"/>
          <w:sz w:val="28"/>
          <w:szCs w:val="28"/>
        </w:rPr>
        <w:t xml:space="preserve"> </w:t>
      </w:r>
    </w:p>
    <w:p w:rsidR="00BA1C8C" w:rsidRPr="0008609C" w:rsidRDefault="004D3828" w:rsidP="0008609C">
      <w:pPr>
        <w:widowControl w:val="0"/>
        <w:spacing w:before="140"/>
        <w:ind w:firstLine="567"/>
        <w:jc w:val="both"/>
        <w:rPr>
          <w:rFonts w:eastAsia="Calibri"/>
          <w:bCs/>
          <w:noProof/>
          <w:color w:val="000000"/>
          <w:sz w:val="28"/>
          <w:szCs w:val="28"/>
          <w:lang w:val="vi-VN"/>
        </w:rPr>
      </w:pPr>
      <w:r w:rsidRPr="0008609C">
        <w:rPr>
          <w:rFonts w:eastAsia="Calibri"/>
          <w:bCs/>
          <w:noProof/>
          <w:color w:val="000000"/>
          <w:sz w:val="28"/>
          <w:szCs w:val="28"/>
          <w:lang w:val="vi-VN"/>
        </w:rPr>
        <w:t>9</w:t>
      </w:r>
      <w:r w:rsidR="00CF62AE" w:rsidRPr="0008609C">
        <w:rPr>
          <w:rFonts w:eastAsia="Calibri"/>
          <w:bCs/>
          <w:noProof/>
          <w:color w:val="000000"/>
          <w:sz w:val="28"/>
          <w:szCs w:val="28"/>
          <w:lang w:val="vi-VN"/>
        </w:rPr>
        <w:t>. Bộ Ngoại giao</w:t>
      </w:r>
    </w:p>
    <w:p w:rsidR="00BA1C8C" w:rsidRDefault="00CF6AAA" w:rsidP="0008609C">
      <w:pPr>
        <w:widowControl w:val="0"/>
        <w:spacing w:before="140"/>
        <w:ind w:firstLine="567"/>
        <w:jc w:val="both"/>
        <w:rPr>
          <w:color w:val="000000"/>
          <w:sz w:val="28"/>
          <w:szCs w:val="28"/>
          <w:shd w:val="clear" w:color="auto" w:fill="FFFFFF"/>
          <w:lang w:val="vi-VN"/>
        </w:rPr>
      </w:pPr>
      <w:r>
        <w:rPr>
          <w:color w:val="000000"/>
          <w:sz w:val="28"/>
          <w:szCs w:val="28"/>
          <w:shd w:val="clear" w:color="auto" w:fill="FFFFFF"/>
        </w:rPr>
        <w:t>a)</w:t>
      </w:r>
      <w:r w:rsidR="00CF62AE" w:rsidRPr="002A533F">
        <w:rPr>
          <w:color w:val="000000"/>
          <w:sz w:val="28"/>
          <w:szCs w:val="28"/>
          <w:shd w:val="clear" w:color="auto" w:fill="FFFFFF"/>
          <w:lang w:val="vi-VN"/>
        </w:rPr>
        <w:t xml:space="preserve"> Chỉ đạo các </w:t>
      </w:r>
      <w:r w:rsidR="00B66BCD" w:rsidRPr="002A533F">
        <w:rPr>
          <w:color w:val="000000"/>
          <w:sz w:val="28"/>
          <w:szCs w:val="28"/>
          <w:shd w:val="clear" w:color="auto" w:fill="FFFFFF"/>
          <w:lang w:val="vi-VN"/>
        </w:rPr>
        <w:t>C</w:t>
      </w:r>
      <w:r w:rsidR="00CF62AE" w:rsidRPr="002A533F">
        <w:rPr>
          <w:color w:val="000000"/>
          <w:sz w:val="28"/>
          <w:szCs w:val="28"/>
          <w:shd w:val="clear" w:color="auto" w:fill="FFFFFF"/>
          <w:lang w:val="vi-VN"/>
        </w:rPr>
        <w:t>ơ quan đại diện Việt Nam ở nước ngoài tăng cường cập nhật thông tin sản xuất, thị trường, nhu cầu nhập khẩu</w:t>
      </w:r>
      <w:r w:rsidR="003032DB">
        <w:rPr>
          <w:color w:val="000000"/>
          <w:sz w:val="28"/>
          <w:szCs w:val="28"/>
          <w:shd w:val="clear" w:color="auto" w:fill="FFFFFF"/>
        </w:rPr>
        <w:t xml:space="preserve"> của</w:t>
      </w:r>
      <w:r w:rsidR="00CF62AE" w:rsidRPr="002A533F">
        <w:rPr>
          <w:color w:val="000000"/>
          <w:sz w:val="28"/>
          <w:szCs w:val="28"/>
          <w:shd w:val="clear" w:color="auto" w:fill="FFFFFF"/>
          <w:lang w:val="vi-VN"/>
        </w:rPr>
        <w:t xml:space="preserve"> nước sở tại</w:t>
      </w:r>
      <w:r w:rsidR="00B66BCD" w:rsidRPr="002A533F">
        <w:rPr>
          <w:color w:val="000000"/>
          <w:sz w:val="28"/>
          <w:szCs w:val="28"/>
          <w:shd w:val="clear" w:color="auto" w:fill="FFFFFF"/>
          <w:lang w:val="vi-VN"/>
        </w:rPr>
        <w:t>, các cơ hội thúc đẩy hợp tác và nguy cơ từ các rào cản thương mại đối với hàng nông sản của Việt Nam</w:t>
      </w:r>
      <w:r w:rsidR="00CF62AE" w:rsidRPr="002A533F">
        <w:rPr>
          <w:color w:val="000000"/>
          <w:sz w:val="28"/>
          <w:szCs w:val="28"/>
          <w:shd w:val="clear" w:color="auto" w:fill="FFFFFF"/>
          <w:lang w:val="vi-VN"/>
        </w:rPr>
        <w:t xml:space="preserve"> cho các </w:t>
      </w:r>
      <w:r w:rsidR="0008609C">
        <w:rPr>
          <w:color w:val="000000"/>
          <w:sz w:val="28"/>
          <w:szCs w:val="28"/>
          <w:shd w:val="clear" w:color="auto" w:fill="FFFFFF"/>
        </w:rPr>
        <w:t>b</w:t>
      </w:r>
      <w:r w:rsidR="00CF62AE" w:rsidRPr="002A533F">
        <w:rPr>
          <w:color w:val="000000"/>
          <w:sz w:val="28"/>
          <w:szCs w:val="28"/>
          <w:shd w:val="clear" w:color="auto" w:fill="FFFFFF"/>
          <w:lang w:val="vi-VN"/>
        </w:rPr>
        <w:t>ộ</w:t>
      </w:r>
      <w:r w:rsidR="00C12EFD" w:rsidRPr="002A533F">
        <w:rPr>
          <w:color w:val="000000"/>
          <w:sz w:val="28"/>
          <w:szCs w:val="28"/>
          <w:shd w:val="clear" w:color="auto" w:fill="FFFFFF"/>
          <w:lang w:val="vi-VN"/>
        </w:rPr>
        <w:t>,</w:t>
      </w:r>
      <w:r w:rsidR="00CF62AE" w:rsidRPr="002A533F">
        <w:rPr>
          <w:color w:val="000000"/>
          <w:sz w:val="28"/>
          <w:szCs w:val="28"/>
          <w:shd w:val="clear" w:color="auto" w:fill="FFFFFF"/>
          <w:lang w:val="vi-VN"/>
        </w:rPr>
        <w:t xml:space="preserve"> ngành, địa phương, hiệp hội, doanh nghiệp</w:t>
      </w:r>
      <w:r w:rsidR="00B66BCD" w:rsidRPr="002A533F">
        <w:rPr>
          <w:color w:val="000000"/>
          <w:sz w:val="28"/>
          <w:szCs w:val="28"/>
          <w:shd w:val="clear" w:color="auto" w:fill="FFFFFF"/>
          <w:lang w:val="vi-VN"/>
        </w:rPr>
        <w:t xml:space="preserve">; hỗ trợ các hoạt động xúc tiến xuất khẩu nông sản của các </w:t>
      </w:r>
      <w:r w:rsidR="0008609C">
        <w:rPr>
          <w:color w:val="000000"/>
          <w:sz w:val="28"/>
          <w:szCs w:val="28"/>
          <w:shd w:val="clear" w:color="auto" w:fill="FFFFFF"/>
        </w:rPr>
        <w:t>b</w:t>
      </w:r>
      <w:r w:rsidR="00B66BCD" w:rsidRPr="002A533F">
        <w:rPr>
          <w:color w:val="000000"/>
          <w:sz w:val="28"/>
          <w:szCs w:val="28"/>
          <w:shd w:val="clear" w:color="auto" w:fill="FFFFFF"/>
          <w:lang w:val="vi-VN"/>
        </w:rPr>
        <w:t>ộ, ngành, địa phương và doanh nghiệp</w:t>
      </w:r>
      <w:r w:rsidR="008B7DB5" w:rsidRPr="002A533F">
        <w:rPr>
          <w:color w:val="000000"/>
          <w:sz w:val="28"/>
          <w:szCs w:val="28"/>
          <w:shd w:val="clear" w:color="auto" w:fill="FFFFFF"/>
          <w:lang w:val="vi-VN"/>
        </w:rPr>
        <w:t>.</w:t>
      </w:r>
    </w:p>
    <w:p w:rsidR="00BA1C8C" w:rsidRDefault="00CF6AAA" w:rsidP="0008609C">
      <w:pPr>
        <w:widowControl w:val="0"/>
        <w:spacing w:before="140"/>
        <w:ind w:firstLine="567"/>
        <w:jc w:val="both"/>
        <w:rPr>
          <w:rFonts w:eastAsia="Calibri"/>
          <w:noProof/>
          <w:color w:val="000000"/>
          <w:sz w:val="28"/>
          <w:szCs w:val="28"/>
          <w:lang w:val="vi-VN"/>
        </w:rPr>
      </w:pPr>
      <w:r>
        <w:rPr>
          <w:color w:val="000000"/>
          <w:sz w:val="28"/>
          <w:szCs w:val="28"/>
          <w:shd w:val="clear" w:color="auto" w:fill="FFFFFF"/>
        </w:rPr>
        <w:t>b)</w:t>
      </w:r>
      <w:r w:rsidR="00CF62AE" w:rsidRPr="002A533F">
        <w:rPr>
          <w:color w:val="000000"/>
          <w:sz w:val="28"/>
          <w:szCs w:val="28"/>
          <w:shd w:val="clear" w:color="auto" w:fill="FFFFFF"/>
          <w:lang w:val="vi-VN"/>
        </w:rPr>
        <w:t xml:space="preserve"> Tiếp tục đẩy mạnh toàn diện</w:t>
      </w:r>
      <w:r w:rsidR="008B7DB5" w:rsidRPr="002A533F">
        <w:rPr>
          <w:color w:val="000000"/>
          <w:sz w:val="28"/>
          <w:szCs w:val="28"/>
          <w:shd w:val="clear" w:color="auto" w:fill="FFFFFF"/>
          <w:lang w:val="vi-VN"/>
        </w:rPr>
        <w:t xml:space="preserve"> công tác</w:t>
      </w:r>
      <w:r w:rsidR="00CF62AE" w:rsidRPr="002A533F">
        <w:rPr>
          <w:color w:val="000000"/>
          <w:sz w:val="28"/>
          <w:szCs w:val="28"/>
          <w:shd w:val="clear" w:color="auto" w:fill="FFFFFF"/>
          <w:lang w:val="vi-VN"/>
        </w:rPr>
        <w:t xml:space="preserve"> ngoại giao vắc</w:t>
      </w:r>
      <w:r>
        <w:rPr>
          <w:color w:val="000000"/>
          <w:sz w:val="28"/>
          <w:szCs w:val="28"/>
          <w:shd w:val="clear" w:color="auto" w:fill="FFFFFF"/>
        </w:rPr>
        <w:t xml:space="preserve"> - </w:t>
      </w:r>
      <w:r w:rsidR="004D3828" w:rsidRPr="002A533F">
        <w:rPr>
          <w:color w:val="000000"/>
          <w:sz w:val="28"/>
          <w:szCs w:val="28"/>
          <w:shd w:val="clear" w:color="auto" w:fill="FFFFFF"/>
          <w:lang w:val="vi-VN"/>
        </w:rPr>
        <w:t>xin phục vụ</w:t>
      </w:r>
      <w:r w:rsidR="00CF62AE" w:rsidRPr="002A533F">
        <w:rPr>
          <w:color w:val="000000"/>
          <w:sz w:val="28"/>
          <w:szCs w:val="28"/>
          <w:shd w:val="clear" w:color="auto" w:fill="FFFFFF"/>
          <w:lang w:val="vi-VN"/>
        </w:rPr>
        <w:t xml:space="preserve"> </w:t>
      </w:r>
      <w:r w:rsidR="008B7DB5" w:rsidRPr="002A533F">
        <w:rPr>
          <w:color w:val="000000"/>
          <w:sz w:val="28"/>
          <w:szCs w:val="28"/>
          <w:shd w:val="clear" w:color="auto" w:fill="FFFFFF"/>
          <w:lang w:val="vi-VN"/>
        </w:rPr>
        <w:t xml:space="preserve">phòng, chống dịch trong nước và phục hồi sản xuất kinh doanh, góp phần tạo môi trường sản xuất an toàn, thuận lợi cho </w:t>
      </w:r>
      <w:r w:rsidR="00CF62AE" w:rsidRPr="002A533F">
        <w:rPr>
          <w:color w:val="000000"/>
          <w:sz w:val="28"/>
          <w:szCs w:val="28"/>
          <w:shd w:val="clear" w:color="auto" w:fill="FFFFFF"/>
          <w:lang w:val="vi-VN"/>
        </w:rPr>
        <w:t>phát triển nông nghiệp</w:t>
      </w:r>
      <w:r w:rsidR="004D3828" w:rsidRPr="002A533F">
        <w:rPr>
          <w:color w:val="000000"/>
          <w:sz w:val="28"/>
          <w:szCs w:val="28"/>
          <w:shd w:val="clear" w:color="auto" w:fill="FFFFFF"/>
          <w:lang w:val="vi-VN"/>
        </w:rPr>
        <w:t>, lưu thông, tiêu thụ và xuất khẩu nông sản.</w:t>
      </w:r>
    </w:p>
    <w:p w:rsidR="00BA1C8C" w:rsidRPr="0008609C" w:rsidRDefault="00D8684B" w:rsidP="0008609C">
      <w:pPr>
        <w:widowControl w:val="0"/>
        <w:spacing w:before="240"/>
        <w:ind w:firstLine="567"/>
        <w:jc w:val="both"/>
        <w:rPr>
          <w:bCs/>
          <w:color w:val="000000"/>
          <w:sz w:val="28"/>
          <w:szCs w:val="28"/>
          <w:lang w:val="vi-VN"/>
        </w:rPr>
      </w:pPr>
      <w:r w:rsidRPr="0008609C">
        <w:rPr>
          <w:bCs/>
          <w:color w:val="000000"/>
          <w:sz w:val="28"/>
          <w:szCs w:val="28"/>
          <w:lang w:val="vi-VN"/>
        </w:rPr>
        <w:t>1</w:t>
      </w:r>
      <w:r w:rsidR="004D3828" w:rsidRPr="0008609C">
        <w:rPr>
          <w:bCs/>
          <w:color w:val="000000"/>
          <w:sz w:val="28"/>
          <w:szCs w:val="28"/>
          <w:lang w:val="vi-VN"/>
        </w:rPr>
        <w:t>0</w:t>
      </w:r>
      <w:r w:rsidR="005348FF" w:rsidRPr="0008609C">
        <w:rPr>
          <w:bCs/>
          <w:color w:val="000000"/>
          <w:sz w:val="28"/>
          <w:szCs w:val="28"/>
          <w:lang w:val="vi-VN"/>
        </w:rPr>
        <w:t xml:space="preserve">. </w:t>
      </w:r>
      <w:r w:rsidR="003032DB" w:rsidRPr="0008609C">
        <w:rPr>
          <w:bCs/>
          <w:color w:val="000000"/>
          <w:sz w:val="28"/>
          <w:szCs w:val="28"/>
        </w:rPr>
        <w:t>Ủy ban nhân dân</w:t>
      </w:r>
      <w:r w:rsidR="003032DB" w:rsidRPr="0008609C">
        <w:rPr>
          <w:bCs/>
          <w:color w:val="000000"/>
          <w:sz w:val="28"/>
          <w:szCs w:val="28"/>
          <w:lang w:val="vi-VN"/>
        </w:rPr>
        <w:t xml:space="preserve"> </w:t>
      </w:r>
      <w:r w:rsidR="005348FF" w:rsidRPr="0008609C">
        <w:rPr>
          <w:bCs/>
          <w:color w:val="000000"/>
          <w:sz w:val="28"/>
          <w:szCs w:val="28"/>
          <w:lang w:val="vi-VN"/>
        </w:rPr>
        <w:t xml:space="preserve">các tỉnh, thành phố trực thuộc </w:t>
      </w:r>
      <w:r w:rsidR="0008609C">
        <w:rPr>
          <w:bCs/>
          <w:color w:val="000000"/>
          <w:sz w:val="28"/>
          <w:szCs w:val="28"/>
        </w:rPr>
        <w:t>t</w:t>
      </w:r>
      <w:r w:rsidR="005348FF" w:rsidRPr="0008609C">
        <w:rPr>
          <w:bCs/>
          <w:color w:val="000000"/>
          <w:sz w:val="28"/>
          <w:szCs w:val="28"/>
          <w:lang w:val="vi-VN"/>
        </w:rPr>
        <w:t>rung ương</w:t>
      </w:r>
    </w:p>
    <w:p w:rsidR="00BA1C8C" w:rsidRPr="00AA547A" w:rsidRDefault="00CF6AAA" w:rsidP="00AA547A">
      <w:pPr>
        <w:widowControl w:val="0"/>
        <w:spacing w:before="240"/>
        <w:ind w:firstLine="567"/>
        <w:jc w:val="both"/>
        <w:rPr>
          <w:color w:val="000000"/>
          <w:sz w:val="28"/>
          <w:szCs w:val="28"/>
        </w:rPr>
      </w:pPr>
      <w:r w:rsidRPr="0008609C">
        <w:rPr>
          <w:color w:val="000000"/>
          <w:spacing w:val="-4"/>
          <w:sz w:val="28"/>
          <w:szCs w:val="28"/>
        </w:rPr>
        <w:lastRenderedPageBreak/>
        <w:t>a)</w:t>
      </w:r>
      <w:r w:rsidR="007E226B" w:rsidRPr="0008609C">
        <w:rPr>
          <w:color w:val="000000"/>
          <w:spacing w:val="-4"/>
          <w:sz w:val="28"/>
          <w:szCs w:val="28"/>
          <w:lang w:val="vi-VN"/>
        </w:rPr>
        <w:t xml:space="preserve"> </w:t>
      </w:r>
      <w:r w:rsidR="007204E7" w:rsidRPr="0008609C">
        <w:rPr>
          <w:color w:val="000000"/>
          <w:spacing w:val="-4"/>
          <w:sz w:val="28"/>
          <w:szCs w:val="28"/>
        </w:rPr>
        <w:t>T</w:t>
      </w:r>
      <w:r w:rsidR="007E226B" w:rsidRPr="0008609C">
        <w:rPr>
          <w:color w:val="000000"/>
          <w:spacing w:val="-4"/>
          <w:sz w:val="28"/>
          <w:szCs w:val="28"/>
          <w:lang w:val="vi-VN"/>
        </w:rPr>
        <w:t xml:space="preserve">riển khai </w:t>
      </w:r>
      <w:r w:rsidR="007204E7" w:rsidRPr="0008609C">
        <w:rPr>
          <w:color w:val="000000"/>
          <w:spacing w:val="-4"/>
          <w:sz w:val="28"/>
          <w:szCs w:val="28"/>
        </w:rPr>
        <w:t xml:space="preserve">kịp thời, hiệu quả </w:t>
      </w:r>
      <w:r w:rsidR="007E226B" w:rsidRPr="0008609C">
        <w:rPr>
          <w:color w:val="000000"/>
          <w:spacing w:val="-4"/>
          <w:sz w:val="28"/>
          <w:szCs w:val="28"/>
          <w:lang w:val="vi-VN"/>
        </w:rPr>
        <w:t>Nghị quyết số 105/NQ-CP ngày 09</w:t>
      </w:r>
      <w:r w:rsidRPr="0008609C">
        <w:rPr>
          <w:color w:val="000000"/>
          <w:spacing w:val="-4"/>
          <w:sz w:val="28"/>
          <w:szCs w:val="28"/>
        </w:rPr>
        <w:t xml:space="preserve"> tháng </w:t>
      </w:r>
      <w:r w:rsidR="007E226B" w:rsidRPr="0008609C">
        <w:rPr>
          <w:color w:val="000000"/>
          <w:spacing w:val="-4"/>
          <w:sz w:val="28"/>
          <w:szCs w:val="28"/>
          <w:lang w:val="vi-VN"/>
        </w:rPr>
        <w:t>9</w:t>
      </w:r>
      <w:r>
        <w:rPr>
          <w:color w:val="000000"/>
          <w:sz w:val="28"/>
          <w:szCs w:val="28"/>
        </w:rPr>
        <w:t xml:space="preserve"> năm </w:t>
      </w:r>
      <w:r w:rsidR="007E226B" w:rsidRPr="002A533F">
        <w:rPr>
          <w:color w:val="000000"/>
          <w:sz w:val="28"/>
          <w:szCs w:val="28"/>
          <w:lang w:val="vi-VN"/>
        </w:rPr>
        <w:t>2021</w:t>
      </w:r>
      <w:r>
        <w:rPr>
          <w:color w:val="000000"/>
          <w:sz w:val="28"/>
          <w:szCs w:val="28"/>
        </w:rPr>
        <w:t xml:space="preserve"> của Chính phủ</w:t>
      </w:r>
      <w:r w:rsidR="007E226B" w:rsidRPr="002A533F">
        <w:rPr>
          <w:color w:val="000000"/>
          <w:sz w:val="28"/>
          <w:szCs w:val="28"/>
          <w:lang w:val="vi-VN"/>
        </w:rPr>
        <w:t xml:space="preserve"> về hỗ trợ doanh nghiệp, hợp tác xã, hộ kinh doanh trong bối cảnh dịch </w:t>
      </w:r>
      <w:r w:rsidR="004D14DA" w:rsidRPr="002A533F">
        <w:rPr>
          <w:color w:val="000000"/>
          <w:sz w:val="28"/>
          <w:szCs w:val="28"/>
        </w:rPr>
        <w:t>COVID-19</w:t>
      </w:r>
      <w:r>
        <w:rPr>
          <w:color w:val="000000"/>
          <w:sz w:val="28"/>
          <w:szCs w:val="28"/>
        </w:rPr>
        <w:t>,</w:t>
      </w:r>
      <w:r w:rsidR="004D14DA" w:rsidRPr="002A533F">
        <w:rPr>
          <w:color w:val="000000"/>
          <w:sz w:val="28"/>
          <w:szCs w:val="28"/>
        </w:rPr>
        <w:t xml:space="preserve"> </w:t>
      </w:r>
      <w:r w:rsidR="00694B8B" w:rsidRPr="002A533F">
        <w:rPr>
          <w:color w:val="000000"/>
          <w:sz w:val="28"/>
          <w:szCs w:val="28"/>
          <w:lang w:val="vi-VN"/>
        </w:rPr>
        <w:t>bảo</w:t>
      </w:r>
      <w:r w:rsidR="007E226B" w:rsidRPr="002A533F">
        <w:rPr>
          <w:color w:val="000000"/>
          <w:sz w:val="28"/>
          <w:szCs w:val="28"/>
          <w:lang w:val="vi-VN"/>
        </w:rPr>
        <w:t xml:space="preserve"> đảm </w:t>
      </w:r>
      <w:r w:rsidR="0060213F">
        <w:rPr>
          <w:color w:val="000000"/>
          <w:sz w:val="28"/>
          <w:szCs w:val="28"/>
        </w:rPr>
        <w:t xml:space="preserve">công tác phòng, chống dịch tại cơ sở </w:t>
      </w:r>
      <w:r w:rsidR="007E226B" w:rsidRPr="002A533F">
        <w:rPr>
          <w:color w:val="000000"/>
          <w:sz w:val="28"/>
          <w:szCs w:val="28"/>
          <w:lang w:val="vi-VN"/>
        </w:rPr>
        <w:t>phù hợp với tình hình thực tế tại địa phương.</w:t>
      </w:r>
    </w:p>
    <w:p w:rsidR="00BA1C8C" w:rsidRDefault="00CF6AAA" w:rsidP="0008609C">
      <w:pPr>
        <w:widowControl w:val="0"/>
        <w:spacing w:before="240"/>
        <w:ind w:firstLine="567"/>
        <w:jc w:val="both"/>
        <w:rPr>
          <w:color w:val="000000"/>
          <w:sz w:val="28"/>
          <w:szCs w:val="28"/>
          <w:lang w:val="vi-VN"/>
        </w:rPr>
      </w:pPr>
      <w:r>
        <w:rPr>
          <w:color w:val="000000"/>
          <w:sz w:val="28"/>
          <w:szCs w:val="28"/>
        </w:rPr>
        <w:t>b)</w:t>
      </w:r>
      <w:r w:rsidR="007E226B" w:rsidRPr="002A533F">
        <w:rPr>
          <w:color w:val="000000"/>
          <w:sz w:val="28"/>
          <w:szCs w:val="28"/>
          <w:lang w:val="vi-VN"/>
        </w:rPr>
        <w:t xml:space="preserve"> Thành lập Tổ Công tác để hướng dẫn tư vấn chuyên môn phòng, chống dịch cho cơ sở sản xuất kinh doanh, đơn vị vận tải lưu thông hàng hóa </w:t>
      </w:r>
      <w:r w:rsidR="007E226B" w:rsidRPr="0008609C">
        <w:rPr>
          <w:color w:val="000000"/>
          <w:spacing w:val="-4"/>
          <w:sz w:val="28"/>
          <w:szCs w:val="28"/>
          <w:lang w:val="vi-VN"/>
        </w:rPr>
        <w:t>và kịp thời tham mưu giải quyết ngay khi có các khó khăn</w:t>
      </w:r>
      <w:r w:rsidR="00694B8B" w:rsidRPr="0008609C">
        <w:rPr>
          <w:color w:val="000000"/>
          <w:spacing w:val="-4"/>
          <w:sz w:val="28"/>
          <w:szCs w:val="28"/>
          <w:lang w:val="vi-VN"/>
        </w:rPr>
        <w:t>,</w:t>
      </w:r>
      <w:r w:rsidR="007E226B" w:rsidRPr="0008609C">
        <w:rPr>
          <w:color w:val="000000"/>
          <w:spacing w:val="-4"/>
          <w:sz w:val="28"/>
          <w:szCs w:val="28"/>
          <w:lang w:val="vi-VN"/>
        </w:rPr>
        <w:t xml:space="preserve"> vướng mắc phát sinh.</w:t>
      </w:r>
    </w:p>
    <w:p w:rsidR="00BA1C8C" w:rsidRDefault="00CF6AAA" w:rsidP="0008609C">
      <w:pPr>
        <w:widowControl w:val="0"/>
        <w:spacing w:before="240"/>
        <w:ind w:firstLine="567"/>
        <w:jc w:val="both"/>
        <w:rPr>
          <w:color w:val="000000"/>
          <w:sz w:val="28"/>
          <w:szCs w:val="28"/>
          <w:lang w:val="vi-VN"/>
        </w:rPr>
      </w:pPr>
      <w:r>
        <w:rPr>
          <w:color w:val="000000"/>
          <w:sz w:val="28"/>
          <w:szCs w:val="28"/>
        </w:rPr>
        <w:t>c) C</w:t>
      </w:r>
      <w:r w:rsidR="00E40605" w:rsidRPr="002A533F">
        <w:rPr>
          <w:color w:val="000000"/>
          <w:sz w:val="28"/>
          <w:szCs w:val="28"/>
          <w:lang w:val="vi-VN"/>
        </w:rPr>
        <w:t>hủ động xây dựng</w:t>
      </w:r>
      <w:r w:rsidR="005348FF" w:rsidRPr="002A533F">
        <w:rPr>
          <w:rFonts w:eastAsia="SimSun"/>
          <w:color w:val="000000"/>
          <w:sz w:val="28"/>
          <w:szCs w:val="28"/>
          <w:lang w:val="vi-VN"/>
        </w:rPr>
        <w:t xml:space="preserve"> kế hoạch sản xuất, </w:t>
      </w:r>
      <w:r w:rsidR="000C2A85" w:rsidRPr="002A533F">
        <w:rPr>
          <w:rFonts w:eastAsia="SimSun"/>
          <w:color w:val="000000"/>
          <w:sz w:val="28"/>
          <w:szCs w:val="28"/>
          <w:lang w:val="vi-VN"/>
        </w:rPr>
        <w:t xml:space="preserve">tiêu thụ, xuất khẩu nông sản; </w:t>
      </w:r>
      <w:r w:rsidR="000C2A85" w:rsidRPr="002A533F">
        <w:rPr>
          <w:color w:val="000000"/>
          <w:sz w:val="28"/>
          <w:szCs w:val="28"/>
          <w:lang w:val="vi-VN"/>
        </w:rPr>
        <w:t xml:space="preserve">không để đứt gẫy chuỗi sản xuất nông nghiệp; </w:t>
      </w:r>
      <w:r w:rsidR="000C2A85" w:rsidRPr="002A533F">
        <w:rPr>
          <w:rFonts w:eastAsia="SimSun"/>
          <w:color w:val="000000"/>
          <w:sz w:val="28"/>
          <w:szCs w:val="28"/>
          <w:lang w:val="vi-VN"/>
        </w:rPr>
        <w:t xml:space="preserve">bảo đảm ổn định đời sống nhân dân và thúc đẩy </w:t>
      </w:r>
      <w:r w:rsidR="005348FF" w:rsidRPr="002A533F">
        <w:rPr>
          <w:rFonts w:eastAsia="SimSun"/>
          <w:color w:val="000000"/>
          <w:sz w:val="28"/>
          <w:szCs w:val="28"/>
          <w:lang w:val="vi-VN"/>
        </w:rPr>
        <w:t>tăng trưởng</w:t>
      </w:r>
      <w:r w:rsidR="000C2A85" w:rsidRPr="002A533F">
        <w:rPr>
          <w:rFonts w:eastAsia="SimSun"/>
          <w:color w:val="000000"/>
          <w:sz w:val="28"/>
          <w:szCs w:val="28"/>
          <w:lang w:val="vi-VN"/>
        </w:rPr>
        <w:t>.</w:t>
      </w:r>
      <w:r w:rsidR="004D29FC" w:rsidRPr="002A533F">
        <w:rPr>
          <w:color w:val="000000"/>
          <w:sz w:val="28"/>
          <w:szCs w:val="28"/>
          <w:lang w:val="vi-VN"/>
        </w:rPr>
        <w:t xml:space="preserve"> </w:t>
      </w:r>
    </w:p>
    <w:p w:rsidR="0060213F" w:rsidRPr="00EB08B2" w:rsidRDefault="00CF6AAA" w:rsidP="00A21C59">
      <w:pPr>
        <w:widowControl w:val="0"/>
        <w:spacing w:before="240"/>
        <w:ind w:firstLine="567"/>
        <w:jc w:val="both"/>
        <w:rPr>
          <w:color w:val="000000"/>
          <w:sz w:val="28"/>
          <w:szCs w:val="28"/>
        </w:rPr>
      </w:pPr>
      <w:r w:rsidRPr="00EB08B2">
        <w:rPr>
          <w:color w:val="000000"/>
          <w:sz w:val="28"/>
          <w:szCs w:val="28"/>
        </w:rPr>
        <w:t xml:space="preserve">d) </w:t>
      </w:r>
      <w:r w:rsidR="00EB08B2">
        <w:rPr>
          <w:color w:val="000000"/>
          <w:sz w:val="28"/>
          <w:szCs w:val="28"/>
        </w:rPr>
        <w:t xml:space="preserve">Không để </w:t>
      </w:r>
      <w:r w:rsidR="00A21C59" w:rsidRPr="00EB08B2">
        <w:rPr>
          <w:color w:val="000000"/>
          <w:sz w:val="28"/>
          <w:szCs w:val="28"/>
        </w:rPr>
        <w:t>ách tắc trong sản xuất, lưu thông hàng hóa</w:t>
      </w:r>
      <w:r w:rsidR="00EB08B2">
        <w:rPr>
          <w:color w:val="000000"/>
          <w:sz w:val="28"/>
          <w:szCs w:val="28"/>
        </w:rPr>
        <w:t>, tiêu thụ nông sản</w:t>
      </w:r>
      <w:r w:rsidR="00A21C59" w:rsidRPr="00EB08B2">
        <w:rPr>
          <w:color w:val="000000"/>
          <w:sz w:val="28"/>
          <w:szCs w:val="28"/>
        </w:rPr>
        <w:t xml:space="preserve"> và di chuyển lao động liên tỉnh</w:t>
      </w:r>
      <w:r w:rsidR="00EB08B2">
        <w:rPr>
          <w:color w:val="000000"/>
          <w:sz w:val="28"/>
          <w:szCs w:val="28"/>
        </w:rPr>
        <w:t>,</w:t>
      </w:r>
      <w:r w:rsidR="00A21C59" w:rsidRPr="00EB08B2">
        <w:rPr>
          <w:color w:val="000000"/>
          <w:sz w:val="28"/>
          <w:szCs w:val="28"/>
        </w:rPr>
        <w:t xml:space="preserve"> </w:t>
      </w:r>
      <w:r w:rsidR="00EB08B2">
        <w:rPr>
          <w:color w:val="000000"/>
          <w:sz w:val="28"/>
          <w:szCs w:val="28"/>
        </w:rPr>
        <w:t>liên huyện nhưng vẫn phải bảo đảm an toàn phòng, chống dịch bệnh, nhất là thực hiện 5K và các biện pháp phòng, chống dịch theo quy định; ban</w:t>
      </w:r>
      <w:r w:rsidR="00A21C59" w:rsidRPr="00EB08B2">
        <w:rPr>
          <w:color w:val="000000"/>
          <w:sz w:val="28"/>
          <w:szCs w:val="28"/>
        </w:rPr>
        <w:t xml:space="preserve"> hành chính sách hỗ trợ</w:t>
      </w:r>
      <w:r w:rsidR="00EB08B2">
        <w:rPr>
          <w:color w:val="000000"/>
          <w:sz w:val="28"/>
          <w:szCs w:val="28"/>
        </w:rPr>
        <w:t xml:space="preserve"> chủ xe,</w:t>
      </w:r>
      <w:r w:rsidR="00A21C59" w:rsidRPr="00EB08B2">
        <w:rPr>
          <w:color w:val="000000"/>
          <w:sz w:val="28"/>
          <w:szCs w:val="28"/>
        </w:rPr>
        <w:t xml:space="preserve"> lái xe giảm chi phí vận chuyển, tiêu thụ nông sản v</w:t>
      </w:r>
      <w:r w:rsidR="00EB08B2">
        <w:rPr>
          <w:color w:val="000000"/>
          <w:sz w:val="28"/>
          <w:szCs w:val="28"/>
        </w:rPr>
        <w:t>à lưu thông vật tư nông nghiệp.</w:t>
      </w:r>
    </w:p>
    <w:p w:rsidR="00BA1C8C" w:rsidRDefault="00CF6AAA" w:rsidP="0008609C">
      <w:pPr>
        <w:widowControl w:val="0"/>
        <w:spacing w:before="240"/>
        <w:ind w:firstLine="567"/>
        <w:jc w:val="both"/>
        <w:rPr>
          <w:rFonts w:eastAsia="Calibri"/>
          <w:noProof/>
          <w:color w:val="000000"/>
          <w:sz w:val="28"/>
          <w:szCs w:val="28"/>
          <w:lang w:val="vi-VN"/>
        </w:rPr>
      </w:pPr>
      <w:r>
        <w:rPr>
          <w:rFonts w:eastAsia="SimSun"/>
          <w:color w:val="000000"/>
          <w:sz w:val="28"/>
          <w:szCs w:val="28"/>
        </w:rPr>
        <w:t>đ)</w:t>
      </w:r>
      <w:r w:rsidR="00072111" w:rsidRPr="002A533F">
        <w:rPr>
          <w:rFonts w:eastAsia="SimSun"/>
          <w:color w:val="000000"/>
          <w:sz w:val="28"/>
          <w:szCs w:val="28"/>
          <w:lang w:val="vi-VN"/>
        </w:rPr>
        <w:t xml:space="preserve"> Ư</w:t>
      </w:r>
      <w:r w:rsidR="00072111" w:rsidRPr="002A533F">
        <w:rPr>
          <w:rFonts w:eastAsia="Calibri"/>
          <w:noProof/>
          <w:color w:val="000000"/>
          <w:sz w:val="28"/>
          <w:szCs w:val="28"/>
          <w:lang w:val="vi-VN"/>
        </w:rPr>
        <w:t xml:space="preserve">u tiên tiêm </w:t>
      </w:r>
      <w:r w:rsidR="003032DB">
        <w:rPr>
          <w:rFonts w:eastAsia="Calibri"/>
          <w:noProof/>
          <w:color w:val="000000"/>
          <w:sz w:val="28"/>
          <w:szCs w:val="28"/>
        </w:rPr>
        <w:t>vắc xin</w:t>
      </w:r>
      <w:r w:rsidR="003032DB" w:rsidRPr="002A533F">
        <w:rPr>
          <w:rFonts w:eastAsia="Calibri"/>
          <w:noProof/>
          <w:color w:val="000000"/>
          <w:sz w:val="28"/>
          <w:szCs w:val="28"/>
          <w:lang w:val="vi-VN"/>
        </w:rPr>
        <w:t xml:space="preserve"> </w:t>
      </w:r>
      <w:r w:rsidR="00072111" w:rsidRPr="002A533F">
        <w:rPr>
          <w:rFonts w:eastAsia="Calibri"/>
          <w:noProof/>
          <w:color w:val="000000"/>
          <w:sz w:val="28"/>
          <w:szCs w:val="28"/>
          <w:lang w:val="vi-VN"/>
        </w:rPr>
        <w:t>cho nhân lực hoạt động trong thu hoạch, chế biến, lưu thông và xuất khẩu nông sản.</w:t>
      </w:r>
    </w:p>
    <w:p w:rsidR="00BA1C8C" w:rsidRDefault="00CF6AAA" w:rsidP="0008609C">
      <w:pPr>
        <w:widowControl w:val="0"/>
        <w:spacing w:before="240"/>
        <w:ind w:firstLine="567"/>
        <w:jc w:val="both"/>
        <w:rPr>
          <w:rFonts w:eastAsia="Calibri"/>
          <w:noProof/>
          <w:color w:val="000000"/>
          <w:sz w:val="28"/>
          <w:szCs w:val="28"/>
          <w:lang w:val="vi-VN"/>
        </w:rPr>
      </w:pPr>
      <w:r>
        <w:rPr>
          <w:rFonts w:eastAsia="Calibri"/>
          <w:bCs/>
          <w:iCs/>
          <w:color w:val="000000"/>
          <w:spacing w:val="-2"/>
          <w:sz w:val="28"/>
          <w:szCs w:val="28"/>
        </w:rPr>
        <w:t>e) T</w:t>
      </w:r>
      <w:r w:rsidR="00094B3D" w:rsidRPr="002A533F">
        <w:rPr>
          <w:rFonts w:eastAsia="Calibri"/>
          <w:bCs/>
          <w:iCs/>
          <w:color w:val="000000"/>
          <w:spacing w:val="-2"/>
          <w:sz w:val="28"/>
          <w:szCs w:val="28"/>
          <w:lang w:val="vi-VN"/>
        </w:rPr>
        <w:t>ổ chức hướng dẫn doanh nghiệp, người sản xuất</w:t>
      </w:r>
      <w:r w:rsidR="005348FF" w:rsidRPr="002A533F">
        <w:rPr>
          <w:color w:val="000000"/>
          <w:sz w:val="28"/>
          <w:szCs w:val="28"/>
          <w:lang w:val="es-ES"/>
        </w:rPr>
        <w:t xml:space="preserve"> thực hiện các quy định về phòng, chống và kiểm so</w:t>
      </w:r>
      <w:r w:rsidR="00072111" w:rsidRPr="002A533F">
        <w:rPr>
          <w:color w:val="000000"/>
          <w:sz w:val="28"/>
          <w:szCs w:val="28"/>
          <w:lang w:val="es-ES"/>
        </w:rPr>
        <w:t xml:space="preserve">át dịch bệnh hiệu quả; </w:t>
      </w:r>
      <w:r w:rsidR="00072111" w:rsidRPr="002A533F">
        <w:rPr>
          <w:rFonts w:eastAsia="Calibri"/>
          <w:noProof/>
          <w:color w:val="000000"/>
          <w:sz w:val="28"/>
          <w:szCs w:val="28"/>
          <w:lang w:val="vi-VN"/>
        </w:rPr>
        <w:t xml:space="preserve">xây dựng, hướng dẫn về phòng bệnh </w:t>
      </w:r>
      <w:r w:rsidR="003032DB">
        <w:rPr>
          <w:color w:val="000000"/>
          <w:sz w:val="28"/>
          <w:szCs w:val="28"/>
        </w:rPr>
        <w:t>COVID-19</w:t>
      </w:r>
      <w:r w:rsidR="003032DB" w:rsidRPr="002D4B5A">
        <w:rPr>
          <w:color w:val="000000"/>
          <w:sz w:val="28"/>
          <w:szCs w:val="28"/>
        </w:rPr>
        <w:t xml:space="preserve"> </w:t>
      </w:r>
      <w:r w:rsidR="00072111" w:rsidRPr="002A533F">
        <w:rPr>
          <w:rFonts w:eastAsia="Calibri"/>
          <w:noProof/>
          <w:color w:val="000000"/>
          <w:sz w:val="28"/>
          <w:szCs w:val="28"/>
          <w:lang w:val="vi-VN"/>
        </w:rPr>
        <w:t>ở vùng xanh, giữa các vùng xanh để tạo điều kiện thuận lợi cho khôi phục sản xuất nông nghiệp.</w:t>
      </w:r>
    </w:p>
    <w:p w:rsidR="00BA1C8C" w:rsidRDefault="00CF6AAA" w:rsidP="0008609C">
      <w:pPr>
        <w:widowControl w:val="0"/>
        <w:spacing w:before="240"/>
        <w:ind w:firstLine="567"/>
        <w:jc w:val="both"/>
        <w:rPr>
          <w:color w:val="000000"/>
          <w:sz w:val="28"/>
          <w:szCs w:val="28"/>
          <w:lang w:val="vi-VN"/>
        </w:rPr>
      </w:pPr>
      <w:r>
        <w:rPr>
          <w:color w:val="000000"/>
          <w:sz w:val="28"/>
          <w:szCs w:val="28"/>
        </w:rPr>
        <w:t>g)</w:t>
      </w:r>
      <w:r w:rsidR="00C51148" w:rsidRPr="002A533F">
        <w:rPr>
          <w:color w:val="000000"/>
          <w:sz w:val="28"/>
          <w:szCs w:val="28"/>
          <w:lang w:val="vi-VN"/>
        </w:rPr>
        <w:t xml:space="preserve"> Chỉ đạo chính quyền các cấp </w:t>
      </w:r>
      <w:r w:rsidR="00C51148" w:rsidRPr="002A533F">
        <w:rPr>
          <w:rFonts w:eastAsia="Calibri"/>
          <w:noProof/>
          <w:color w:val="000000"/>
          <w:sz w:val="28"/>
          <w:szCs w:val="28"/>
          <w:lang w:val="es-ES"/>
        </w:rPr>
        <w:t xml:space="preserve">trên địa bàn </w:t>
      </w:r>
      <w:r w:rsidR="00C51148" w:rsidRPr="002A533F">
        <w:rPr>
          <w:color w:val="000000"/>
          <w:sz w:val="28"/>
          <w:szCs w:val="28"/>
          <w:lang w:val="vi-VN"/>
        </w:rPr>
        <w:t>tổ chức triển khai đồng bộ, quyết liệt, hiệu quả các biện pháp phòng, chống dịch bệnh trên vật nuôi, cây trồng và thủy sản</w:t>
      </w:r>
      <w:r w:rsidR="003C1EC9" w:rsidRPr="002A533F">
        <w:rPr>
          <w:color w:val="000000"/>
          <w:sz w:val="28"/>
          <w:szCs w:val="28"/>
          <w:lang w:val="vi-VN"/>
        </w:rPr>
        <w:t>; ngăn chặn, xử lý nghiêm các trường hợp vận chuyển trái phép động vật, sản phẩm động vật từ nước ngoài vào Việt Nam.</w:t>
      </w:r>
    </w:p>
    <w:p w:rsidR="00BA1C8C" w:rsidRDefault="00CF6AAA" w:rsidP="0008609C">
      <w:pPr>
        <w:spacing w:before="240"/>
        <w:ind w:firstLine="567"/>
        <w:jc w:val="both"/>
        <w:rPr>
          <w:color w:val="000000"/>
          <w:sz w:val="28"/>
          <w:szCs w:val="28"/>
          <w:lang w:val="es-ES"/>
        </w:rPr>
      </w:pPr>
      <w:r>
        <w:rPr>
          <w:iCs/>
          <w:color w:val="000000"/>
          <w:sz w:val="28"/>
          <w:szCs w:val="28"/>
          <w:lang w:val="es-ES"/>
        </w:rPr>
        <w:t>h)</w:t>
      </w:r>
      <w:r w:rsidR="00D02ECA" w:rsidRPr="002A533F">
        <w:rPr>
          <w:iCs/>
          <w:color w:val="000000"/>
          <w:sz w:val="28"/>
          <w:szCs w:val="28"/>
          <w:lang w:val="es-ES"/>
        </w:rPr>
        <w:t xml:space="preserve"> </w:t>
      </w:r>
      <w:r w:rsidR="005348FF" w:rsidRPr="002A533F">
        <w:rPr>
          <w:color w:val="000000"/>
          <w:sz w:val="28"/>
          <w:szCs w:val="28"/>
          <w:lang w:val="es-ES"/>
        </w:rPr>
        <w:t xml:space="preserve">Các địa phương có cửa khẩu </w:t>
      </w:r>
      <w:r w:rsidR="00D8684B" w:rsidRPr="002A533F">
        <w:rPr>
          <w:iCs/>
          <w:color w:val="000000"/>
          <w:sz w:val="28"/>
          <w:szCs w:val="28"/>
          <w:lang w:val="vi-VN"/>
        </w:rPr>
        <w:t>c</w:t>
      </w:r>
      <w:r w:rsidR="005348FF" w:rsidRPr="002A533F">
        <w:rPr>
          <w:color w:val="000000"/>
          <w:sz w:val="28"/>
          <w:szCs w:val="28"/>
          <w:lang w:val="es-ES"/>
        </w:rPr>
        <w:t xml:space="preserve">hủ động hỗ trợ doanh nghiệp tháo gỡ khó khăn về kho bãi, bảo quản hàng hóa nông sản, dịch vụ vận tải, hậu cần thương mại tại cửa khẩu; </w:t>
      </w:r>
      <w:r w:rsidR="00D8684B" w:rsidRPr="002A533F">
        <w:rPr>
          <w:iCs/>
          <w:color w:val="000000"/>
          <w:sz w:val="28"/>
          <w:szCs w:val="28"/>
          <w:lang w:val="vi-VN"/>
        </w:rPr>
        <w:t>t</w:t>
      </w:r>
      <w:r w:rsidR="005348FF" w:rsidRPr="002A533F">
        <w:rPr>
          <w:color w:val="000000"/>
          <w:sz w:val="28"/>
          <w:szCs w:val="28"/>
          <w:lang w:val="vi-VN"/>
        </w:rPr>
        <w:t xml:space="preserve">ăng cường kiểm soát chặt chẽ khu vực cửa khẩu phòng, chống dịch </w:t>
      </w:r>
      <w:r w:rsidR="003032DB">
        <w:rPr>
          <w:color w:val="000000"/>
          <w:sz w:val="28"/>
          <w:szCs w:val="28"/>
        </w:rPr>
        <w:t>COVID-19</w:t>
      </w:r>
      <w:r w:rsidR="008E55E1" w:rsidRPr="002A533F">
        <w:rPr>
          <w:color w:val="000000"/>
          <w:sz w:val="28"/>
          <w:szCs w:val="28"/>
          <w:lang w:val="vi-VN"/>
        </w:rPr>
        <w:t>;</w:t>
      </w:r>
      <w:r w:rsidR="005348FF" w:rsidRPr="002A533F">
        <w:rPr>
          <w:color w:val="000000"/>
          <w:sz w:val="28"/>
          <w:szCs w:val="28"/>
          <w:lang w:val="vi-VN"/>
        </w:rPr>
        <w:t xml:space="preserve"> đảm bảo thông quan xuất khẩu nông sản trong mọi tình huống</w:t>
      </w:r>
      <w:r w:rsidR="00094B3D" w:rsidRPr="002A533F">
        <w:rPr>
          <w:color w:val="000000"/>
          <w:sz w:val="28"/>
          <w:szCs w:val="28"/>
          <w:lang w:val="es-ES"/>
        </w:rPr>
        <w:t>.</w:t>
      </w:r>
    </w:p>
    <w:p w:rsidR="00BA1C8C" w:rsidRDefault="00CF6AAA" w:rsidP="0008609C">
      <w:pPr>
        <w:spacing w:before="240"/>
        <w:ind w:firstLine="567"/>
        <w:jc w:val="both"/>
        <w:rPr>
          <w:color w:val="000000"/>
          <w:sz w:val="28"/>
          <w:szCs w:val="28"/>
          <w:lang w:val="es-ES"/>
        </w:rPr>
      </w:pPr>
      <w:r>
        <w:rPr>
          <w:rFonts w:eastAsia="Calibri"/>
          <w:noProof/>
          <w:color w:val="000000"/>
          <w:sz w:val="28"/>
          <w:szCs w:val="28"/>
          <w:lang w:val="es-ES"/>
        </w:rPr>
        <w:t>i)</w:t>
      </w:r>
      <w:r w:rsidR="004A5720" w:rsidRPr="002A533F">
        <w:rPr>
          <w:rFonts w:eastAsia="Calibri"/>
          <w:noProof/>
          <w:color w:val="000000"/>
          <w:sz w:val="28"/>
          <w:szCs w:val="28"/>
          <w:lang w:val="es-ES"/>
        </w:rPr>
        <w:t xml:space="preserve"> Chỉ đạo chính quyền các cấp trên địa bàn không ban hành văn bản hướng dẫn thực hiện trái với quy định của Chính phủ, Thủ tướng Chính phủ và của các </w:t>
      </w:r>
      <w:r w:rsidR="0008609C">
        <w:rPr>
          <w:rFonts w:eastAsia="Calibri"/>
          <w:noProof/>
          <w:color w:val="000000"/>
          <w:sz w:val="28"/>
          <w:szCs w:val="28"/>
          <w:lang w:val="es-ES"/>
        </w:rPr>
        <w:t>b</w:t>
      </w:r>
      <w:r w:rsidR="004A5720" w:rsidRPr="002A533F">
        <w:rPr>
          <w:rFonts w:eastAsia="Calibri"/>
          <w:noProof/>
          <w:color w:val="000000"/>
          <w:sz w:val="28"/>
          <w:szCs w:val="28"/>
          <w:lang w:val="es-ES"/>
        </w:rPr>
        <w:t>ộ ngành về lưu thông hàng hóa.</w:t>
      </w:r>
    </w:p>
    <w:p w:rsidR="00BA1C8C" w:rsidRPr="0008609C" w:rsidRDefault="005348FF" w:rsidP="0008609C">
      <w:pPr>
        <w:tabs>
          <w:tab w:val="left" w:pos="567"/>
        </w:tabs>
        <w:spacing w:before="240"/>
        <w:ind w:firstLine="567"/>
        <w:jc w:val="both"/>
        <w:rPr>
          <w:rFonts w:eastAsia="Calibri"/>
          <w:bCs/>
          <w:color w:val="000000"/>
          <w:spacing w:val="-2"/>
          <w:sz w:val="28"/>
          <w:szCs w:val="28"/>
          <w:lang w:val="es-ES"/>
        </w:rPr>
      </w:pPr>
      <w:r w:rsidRPr="0008609C">
        <w:rPr>
          <w:rFonts w:eastAsia="Calibri"/>
          <w:bCs/>
          <w:color w:val="000000"/>
          <w:spacing w:val="-2"/>
          <w:sz w:val="28"/>
          <w:szCs w:val="28"/>
          <w:lang w:val="vi-VN"/>
        </w:rPr>
        <w:t>1</w:t>
      </w:r>
      <w:r w:rsidR="004D3828" w:rsidRPr="0008609C">
        <w:rPr>
          <w:rFonts w:eastAsia="Calibri"/>
          <w:bCs/>
          <w:color w:val="000000"/>
          <w:spacing w:val="-2"/>
          <w:sz w:val="28"/>
          <w:szCs w:val="28"/>
          <w:lang w:val="vi-VN"/>
        </w:rPr>
        <w:t>1</w:t>
      </w:r>
      <w:r w:rsidRPr="0008609C">
        <w:rPr>
          <w:rFonts w:eastAsia="Calibri"/>
          <w:bCs/>
          <w:color w:val="000000"/>
          <w:spacing w:val="-2"/>
          <w:sz w:val="28"/>
          <w:szCs w:val="28"/>
          <w:lang w:val="es-ES"/>
        </w:rPr>
        <w:t>. Hiệp hội ngành hàng, doanh nghiệp</w:t>
      </w:r>
    </w:p>
    <w:p w:rsidR="00BA1C8C" w:rsidRDefault="00D20115" w:rsidP="0008609C">
      <w:pPr>
        <w:widowControl w:val="0"/>
        <w:spacing w:before="240"/>
        <w:ind w:firstLine="567"/>
        <w:jc w:val="both"/>
        <w:rPr>
          <w:color w:val="000000"/>
          <w:sz w:val="28"/>
          <w:szCs w:val="28"/>
          <w:lang w:val="es-ES"/>
        </w:rPr>
      </w:pPr>
      <w:r w:rsidRPr="002A533F">
        <w:rPr>
          <w:color w:val="000000"/>
          <w:sz w:val="28"/>
          <w:szCs w:val="28"/>
          <w:lang w:val="es-ES"/>
        </w:rPr>
        <w:t>Phát huy tinh thần tự lực tự cường, c</w:t>
      </w:r>
      <w:r w:rsidR="00072111" w:rsidRPr="002A533F">
        <w:rPr>
          <w:color w:val="000000"/>
          <w:sz w:val="28"/>
          <w:szCs w:val="28"/>
          <w:lang w:val="es-ES"/>
        </w:rPr>
        <w:t>hủ động nắm bắt thông tin, nhu cầu thị trường, xây dựng kế hoạch sản xuất, kinh doanh hiệu quả, nâng cao sức cạnh tranh sản phẩm,</w:t>
      </w:r>
      <w:r w:rsidR="00072111" w:rsidRPr="002A533F">
        <w:rPr>
          <w:color w:val="000000"/>
          <w:sz w:val="28"/>
          <w:szCs w:val="28"/>
          <w:lang w:val="vi-VN"/>
        </w:rPr>
        <w:t xml:space="preserve"> hội nhập kinh tế quốc tế</w:t>
      </w:r>
      <w:r w:rsidR="00072111" w:rsidRPr="002A533F">
        <w:rPr>
          <w:color w:val="000000"/>
          <w:sz w:val="28"/>
          <w:szCs w:val="28"/>
          <w:lang w:val="es-ES"/>
        </w:rPr>
        <w:t>.</w:t>
      </w:r>
    </w:p>
    <w:bookmarkEnd w:id="1"/>
    <w:p w:rsidR="00BA1C8C" w:rsidRDefault="00A47CB6" w:rsidP="0008609C">
      <w:pPr>
        <w:spacing w:before="240"/>
        <w:ind w:firstLine="567"/>
        <w:jc w:val="both"/>
        <w:rPr>
          <w:bCs/>
          <w:color w:val="000000"/>
          <w:sz w:val="28"/>
          <w:szCs w:val="28"/>
          <w:lang w:val="es-ES"/>
        </w:rPr>
      </w:pPr>
      <w:r w:rsidRPr="002A533F">
        <w:rPr>
          <w:color w:val="000000"/>
          <w:sz w:val="28"/>
          <w:szCs w:val="28"/>
          <w:lang w:val="es-ES"/>
        </w:rPr>
        <w:lastRenderedPageBreak/>
        <w:t xml:space="preserve">Yêu cầu các Bộ trưởng, Thủ trưởng cơ quan ngang </w:t>
      </w:r>
      <w:r w:rsidR="0008609C">
        <w:rPr>
          <w:color w:val="000000"/>
          <w:sz w:val="28"/>
          <w:szCs w:val="28"/>
          <w:lang w:val="es-ES"/>
        </w:rPr>
        <w:t>b</w:t>
      </w:r>
      <w:r w:rsidRPr="002A533F">
        <w:rPr>
          <w:color w:val="000000"/>
          <w:sz w:val="28"/>
          <w:szCs w:val="28"/>
          <w:lang w:val="es-ES"/>
        </w:rPr>
        <w:t>ộ, Thủ trưởng cơ quan thuộc Chính phủ, Chủ tịch Ủy ban nhân dân tỉnh, thành phố trực thuộc trung ương, các tổ chức, đơn vị, cá nhân có liên quan thực hiện nghiêm</w:t>
      </w:r>
      <w:r w:rsidR="00072111" w:rsidRPr="002A533F">
        <w:rPr>
          <w:bCs/>
          <w:color w:val="000000"/>
          <w:sz w:val="28"/>
          <w:szCs w:val="28"/>
          <w:lang w:val="vi-VN"/>
        </w:rPr>
        <w:t xml:space="preserve"> </w:t>
      </w:r>
      <w:r w:rsidR="0008609C">
        <w:rPr>
          <w:bCs/>
          <w:color w:val="000000"/>
          <w:sz w:val="28"/>
          <w:szCs w:val="28"/>
        </w:rPr>
        <w:t xml:space="preserve">      </w:t>
      </w:r>
      <w:r w:rsidR="00072111" w:rsidRPr="002A533F">
        <w:rPr>
          <w:bCs/>
          <w:color w:val="000000"/>
          <w:sz w:val="28"/>
          <w:szCs w:val="28"/>
          <w:lang w:val="vi-VN"/>
        </w:rPr>
        <w:t>Chỉ thị này</w:t>
      </w:r>
      <w:r w:rsidR="0008609C">
        <w:rPr>
          <w:bCs/>
          <w:color w:val="000000"/>
          <w:sz w:val="28"/>
          <w:szCs w:val="28"/>
          <w:lang w:val="es-ES"/>
        </w:rPr>
        <w:t>.</w:t>
      </w:r>
    </w:p>
    <w:p w:rsidR="0008609C" w:rsidRPr="0008609C" w:rsidRDefault="0008609C" w:rsidP="0008609C">
      <w:pPr>
        <w:spacing w:before="240"/>
        <w:ind w:firstLine="567"/>
        <w:jc w:val="both"/>
        <w:rPr>
          <w:bCs/>
          <w:color w:val="000000"/>
          <w:sz w:val="14"/>
          <w:szCs w:val="28"/>
          <w:lang w:val="es-ES"/>
        </w:rPr>
      </w:pPr>
    </w:p>
    <w:tbl>
      <w:tblPr>
        <w:tblW w:w="8931" w:type="dxa"/>
        <w:tblInd w:w="108" w:type="dxa"/>
        <w:tblLayout w:type="fixed"/>
        <w:tblLook w:val="01E0"/>
      </w:tblPr>
      <w:tblGrid>
        <w:gridCol w:w="5529"/>
        <w:gridCol w:w="3402"/>
      </w:tblGrid>
      <w:tr w:rsidR="0008609C" w:rsidRPr="00142A5E" w:rsidTr="00512AB0">
        <w:trPr>
          <w:trHeight w:val="1666"/>
        </w:trPr>
        <w:tc>
          <w:tcPr>
            <w:tcW w:w="5529" w:type="dxa"/>
          </w:tcPr>
          <w:p w:rsidR="0008609C" w:rsidRPr="002A533F" w:rsidRDefault="0008609C" w:rsidP="0008609C">
            <w:pPr>
              <w:widowControl w:val="0"/>
              <w:rPr>
                <w:color w:val="000000"/>
                <w:lang w:val="vi-VN"/>
              </w:rPr>
            </w:pPr>
            <w:r w:rsidRPr="002A533F">
              <w:rPr>
                <w:b/>
                <w:i/>
                <w:color w:val="000000"/>
                <w:lang w:val="vi-VN"/>
              </w:rPr>
              <w:t>Nơi nhận:</w:t>
            </w:r>
            <w:r w:rsidRPr="002A533F">
              <w:rPr>
                <w:color w:val="000000"/>
                <w:lang w:val="vi-VN"/>
              </w:rPr>
              <w:t xml:space="preserve"> </w:t>
            </w:r>
          </w:p>
          <w:p w:rsidR="0008609C" w:rsidRPr="002A533F" w:rsidRDefault="0008609C" w:rsidP="0008609C">
            <w:pPr>
              <w:widowControl w:val="0"/>
              <w:rPr>
                <w:color w:val="000000"/>
                <w:lang w:val="vi-VN"/>
              </w:rPr>
            </w:pPr>
            <w:r w:rsidRPr="002A533F">
              <w:rPr>
                <w:color w:val="000000"/>
                <w:lang w:val="vi-VN"/>
              </w:rPr>
              <w:t>- Ban Bí thư Trung ương Đảng;</w:t>
            </w:r>
          </w:p>
          <w:p w:rsidR="0008609C" w:rsidRPr="002A533F" w:rsidRDefault="0008609C" w:rsidP="0008609C">
            <w:pPr>
              <w:widowControl w:val="0"/>
              <w:rPr>
                <w:color w:val="000000"/>
                <w:lang w:val="vi-VN"/>
              </w:rPr>
            </w:pPr>
            <w:r w:rsidRPr="002A533F">
              <w:rPr>
                <w:color w:val="000000"/>
                <w:lang w:val="vi-VN"/>
              </w:rPr>
              <w:t>- Thủ tướng, các Phó Thủ tướng Chính phủ;</w:t>
            </w:r>
          </w:p>
          <w:p w:rsidR="0008609C" w:rsidRPr="002A533F" w:rsidRDefault="0008609C" w:rsidP="0008609C">
            <w:pPr>
              <w:widowControl w:val="0"/>
              <w:rPr>
                <w:color w:val="000000"/>
                <w:lang w:val="vi-VN"/>
              </w:rPr>
            </w:pPr>
            <w:r w:rsidRPr="002A533F">
              <w:rPr>
                <w:color w:val="000000"/>
                <w:lang w:val="vi-VN"/>
              </w:rPr>
              <w:t>- Chủ tịch, các Phó Chủ tịch Quốc hội;</w:t>
            </w:r>
          </w:p>
          <w:p w:rsidR="0008609C" w:rsidRDefault="0008609C" w:rsidP="0008609C">
            <w:pPr>
              <w:widowControl w:val="0"/>
              <w:rPr>
                <w:color w:val="000000"/>
              </w:rPr>
            </w:pPr>
            <w:r w:rsidRPr="002A533F">
              <w:rPr>
                <w:color w:val="000000"/>
                <w:lang w:val="vi-VN"/>
              </w:rPr>
              <w:t xml:space="preserve">- Các </w:t>
            </w:r>
            <w:r>
              <w:rPr>
                <w:color w:val="000000"/>
              </w:rPr>
              <w:t>b</w:t>
            </w:r>
            <w:r w:rsidRPr="002A533F">
              <w:rPr>
                <w:color w:val="000000"/>
                <w:lang w:val="vi-VN"/>
              </w:rPr>
              <w:t>ộ, cơ quan ngang bộ, cơ quan thuộc C</w:t>
            </w:r>
            <w:r>
              <w:rPr>
                <w:color w:val="000000"/>
              </w:rPr>
              <w:t>hính phủ</w:t>
            </w:r>
            <w:r w:rsidRPr="002A533F">
              <w:rPr>
                <w:color w:val="000000"/>
                <w:lang w:val="vi-VN"/>
              </w:rPr>
              <w:t xml:space="preserve">; </w:t>
            </w:r>
          </w:p>
          <w:p w:rsidR="00512AB0" w:rsidRDefault="00512AB0" w:rsidP="00512AB0">
            <w:pPr>
              <w:widowControl w:val="0"/>
              <w:rPr>
                <w:color w:val="000000"/>
              </w:rPr>
            </w:pPr>
            <w:r>
              <w:rPr>
                <w:color w:val="000000"/>
                <w:lang w:val="vi-VN"/>
              </w:rPr>
              <w:t xml:space="preserve">- UBND các tỉnh, </w:t>
            </w:r>
            <w:r>
              <w:rPr>
                <w:color w:val="000000"/>
              </w:rPr>
              <w:t>thành phố</w:t>
            </w:r>
            <w:r>
              <w:rPr>
                <w:color w:val="000000"/>
                <w:lang w:val="vi-VN"/>
              </w:rPr>
              <w:t xml:space="preserve"> trực thuộc </w:t>
            </w:r>
            <w:r>
              <w:rPr>
                <w:color w:val="000000"/>
              </w:rPr>
              <w:t>trung ương</w:t>
            </w:r>
            <w:r w:rsidR="0008609C" w:rsidRPr="002A533F">
              <w:rPr>
                <w:color w:val="000000"/>
                <w:lang w:val="vi-VN"/>
              </w:rPr>
              <w:t>;</w:t>
            </w:r>
            <w:r w:rsidRPr="002A533F">
              <w:rPr>
                <w:color w:val="000000"/>
              </w:rPr>
              <w:t xml:space="preserve"> </w:t>
            </w:r>
          </w:p>
          <w:p w:rsidR="00512AB0" w:rsidRPr="002A533F" w:rsidRDefault="00512AB0" w:rsidP="00512AB0">
            <w:pPr>
              <w:widowControl w:val="0"/>
              <w:rPr>
                <w:color w:val="000000"/>
              </w:rPr>
            </w:pPr>
            <w:r w:rsidRPr="002A533F">
              <w:rPr>
                <w:color w:val="000000"/>
              </w:rPr>
              <w:t>- Văn phòng Trung ương Đảng;</w:t>
            </w:r>
          </w:p>
          <w:p w:rsidR="0008609C" w:rsidRPr="002A533F" w:rsidRDefault="0008609C" w:rsidP="0008609C">
            <w:pPr>
              <w:widowControl w:val="0"/>
              <w:rPr>
                <w:color w:val="000000"/>
              </w:rPr>
            </w:pPr>
            <w:r w:rsidRPr="002A533F">
              <w:rPr>
                <w:color w:val="000000"/>
              </w:rPr>
              <w:t>- Ban Tuyên giáo Trung ương;</w:t>
            </w:r>
          </w:p>
          <w:p w:rsidR="0008609C" w:rsidRPr="002A533F" w:rsidRDefault="0008609C" w:rsidP="0008609C">
            <w:pPr>
              <w:widowControl w:val="0"/>
              <w:rPr>
                <w:color w:val="000000"/>
              </w:rPr>
            </w:pPr>
            <w:r w:rsidRPr="002A533F">
              <w:rPr>
                <w:color w:val="000000"/>
              </w:rPr>
              <w:t>- Văn phòng Tổng Bí thư;</w:t>
            </w:r>
          </w:p>
          <w:p w:rsidR="0008609C" w:rsidRPr="002A533F" w:rsidRDefault="0008609C" w:rsidP="0008609C">
            <w:pPr>
              <w:widowControl w:val="0"/>
              <w:rPr>
                <w:color w:val="000000"/>
                <w:lang w:val="vi-VN"/>
              </w:rPr>
            </w:pPr>
            <w:r w:rsidRPr="002A533F">
              <w:rPr>
                <w:color w:val="000000"/>
              </w:rPr>
              <w:t xml:space="preserve">- </w:t>
            </w:r>
            <w:r w:rsidRPr="002A533F">
              <w:rPr>
                <w:color w:val="000000"/>
                <w:lang w:val="vi-VN"/>
              </w:rPr>
              <w:t>Văn phòng Chủ tịch nước;</w:t>
            </w:r>
          </w:p>
          <w:p w:rsidR="0008609C" w:rsidRPr="002A533F" w:rsidRDefault="0008609C" w:rsidP="0008609C">
            <w:pPr>
              <w:widowControl w:val="0"/>
              <w:rPr>
                <w:color w:val="000000"/>
                <w:lang w:val="vi-VN"/>
              </w:rPr>
            </w:pPr>
            <w:r w:rsidRPr="002A533F">
              <w:rPr>
                <w:color w:val="000000"/>
                <w:lang w:val="vi-VN"/>
              </w:rPr>
              <w:t>- Văn phòng Quốc hội;</w:t>
            </w:r>
          </w:p>
          <w:p w:rsidR="0008609C" w:rsidRPr="002A533F" w:rsidRDefault="0008609C" w:rsidP="0008609C">
            <w:pPr>
              <w:widowControl w:val="0"/>
              <w:rPr>
                <w:color w:val="000000"/>
                <w:lang w:val="vi-VN"/>
              </w:rPr>
            </w:pPr>
            <w:r w:rsidRPr="002A533F">
              <w:rPr>
                <w:color w:val="000000"/>
                <w:lang w:val="vi-VN"/>
              </w:rPr>
              <w:t xml:space="preserve">- Ủy ban Văn hóa, </w:t>
            </w:r>
            <w:r>
              <w:rPr>
                <w:color w:val="000000"/>
              </w:rPr>
              <w:t xml:space="preserve">Giáo dục </w:t>
            </w:r>
            <w:r w:rsidR="00C248FE">
              <w:rPr>
                <w:color w:val="000000"/>
              </w:rPr>
              <w:t xml:space="preserve">của </w:t>
            </w:r>
            <w:r>
              <w:rPr>
                <w:color w:val="000000"/>
                <w:lang w:val="vi-VN"/>
              </w:rPr>
              <w:t>Q</w:t>
            </w:r>
            <w:r>
              <w:rPr>
                <w:color w:val="000000"/>
              </w:rPr>
              <w:t>uốc hội</w:t>
            </w:r>
            <w:r w:rsidRPr="002A533F">
              <w:rPr>
                <w:color w:val="000000"/>
                <w:lang w:val="vi-VN"/>
              </w:rPr>
              <w:t>;</w:t>
            </w:r>
          </w:p>
          <w:p w:rsidR="0008609C" w:rsidRPr="002A533F" w:rsidRDefault="0008609C" w:rsidP="0008609C">
            <w:pPr>
              <w:widowControl w:val="0"/>
              <w:rPr>
                <w:color w:val="000000"/>
                <w:lang w:val="vi-VN"/>
              </w:rPr>
            </w:pPr>
            <w:r w:rsidRPr="002A533F">
              <w:rPr>
                <w:color w:val="000000"/>
                <w:lang w:val="vi-VN"/>
              </w:rPr>
              <w:t>-</w:t>
            </w:r>
            <w:r>
              <w:rPr>
                <w:color w:val="000000"/>
                <w:lang w:val="vi-VN"/>
              </w:rPr>
              <w:t xml:space="preserve"> Ủy ban </w:t>
            </w:r>
            <w:r>
              <w:rPr>
                <w:color w:val="000000"/>
              </w:rPr>
              <w:t>X</w:t>
            </w:r>
            <w:r>
              <w:rPr>
                <w:color w:val="000000"/>
                <w:lang w:val="vi-VN"/>
              </w:rPr>
              <w:t>ã hội của Q</w:t>
            </w:r>
            <w:r>
              <w:rPr>
                <w:color w:val="000000"/>
              </w:rPr>
              <w:t>uốc hội</w:t>
            </w:r>
            <w:r w:rsidRPr="002A533F">
              <w:rPr>
                <w:color w:val="000000"/>
                <w:lang w:val="vi-VN"/>
              </w:rPr>
              <w:t>;</w:t>
            </w:r>
          </w:p>
          <w:p w:rsidR="0008609C" w:rsidRDefault="0008609C" w:rsidP="0008609C">
            <w:pPr>
              <w:widowControl w:val="0"/>
              <w:rPr>
                <w:color w:val="000000"/>
              </w:rPr>
            </w:pPr>
            <w:r w:rsidRPr="002A533F">
              <w:rPr>
                <w:color w:val="000000"/>
                <w:lang w:val="vi-VN"/>
              </w:rPr>
              <w:t xml:space="preserve">- Các Thành viên BCĐ quốc gia phòng, </w:t>
            </w:r>
          </w:p>
          <w:p w:rsidR="0008609C" w:rsidRPr="002A533F" w:rsidRDefault="0008609C" w:rsidP="0008609C">
            <w:pPr>
              <w:widowControl w:val="0"/>
              <w:rPr>
                <w:color w:val="000000"/>
                <w:lang w:val="vi-VN"/>
              </w:rPr>
            </w:pPr>
            <w:r>
              <w:rPr>
                <w:color w:val="000000"/>
              </w:rPr>
              <w:t xml:space="preserve">  </w:t>
            </w:r>
            <w:r w:rsidRPr="002A533F">
              <w:rPr>
                <w:color w:val="000000"/>
                <w:lang w:val="vi-VN"/>
              </w:rPr>
              <w:t xml:space="preserve">chống dịch </w:t>
            </w:r>
            <w:r w:rsidRPr="003032DB">
              <w:rPr>
                <w:color w:val="000000"/>
                <w:lang w:val="vi-VN"/>
              </w:rPr>
              <w:t>COVID-19</w:t>
            </w:r>
            <w:r w:rsidRPr="002A533F">
              <w:rPr>
                <w:color w:val="000000"/>
                <w:lang w:val="vi-VN"/>
              </w:rPr>
              <w:t>;</w:t>
            </w:r>
          </w:p>
          <w:p w:rsidR="0008609C" w:rsidRPr="002A533F" w:rsidRDefault="0008609C" w:rsidP="0008609C">
            <w:pPr>
              <w:widowControl w:val="0"/>
              <w:rPr>
                <w:color w:val="000000"/>
                <w:lang w:val="vi-VN"/>
              </w:rPr>
            </w:pPr>
            <w:r w:rsidRPr="002A533F">
              <w:rPr>
                <w:color w:val="000000"/>
                <w:lang w:val="vi-VN"/>
              </w:rPr>
              <w:t>- Tòa án nhân dân tối cao;</w:t>
            </w:r>
          </w:p>
          <w:p w:rsidR="0008609C" w:rsidRPr="002A533F" w:rsidRDefault="0008609C" w:rsidP="0008609C">
            <w:pPr>
              <w:widowControl w:val="0"/>
              <w:rPr>
                <w:color w:val="000000"/>
                <w:lang w:val="vi-VN"/>
              </w:rPr>
            </w:pPr>
            <w:r w:rsidRPr="002A533F">
              <w:rPr>
                <w:color w:val="000000"/>
                <w:lang w:val="vi-VN"/>
              </w:rPr>
              <w:t xml:space="preserve">- Viện </w:t>
            </w:r>
            <w:r>
              <w:rPr>
                <w:color w:val="000000"/>
              </w:rPr>
              <w:t>k</w:t>
            </w:r>
            <w:r w:rsidRPr="002A533F">
              <w:rPr>
                <w:color w:val="000000"/>
                <w:lang w:val="vi-VN"/>
              </w:rPr>
              <w:t>iểm sát nhân dân tối cao;</w:t>
            </w:r>
          </w:p>
          <w:p w:rsidR="0008609C" w:rsidRPr="002A533F" w:rsidRDefault="0008609C" w:rsidP="0008609C">
            <w:pPr>
              <w:widowControl w:val="0"/>
              <w:rPr>
                <w:color w:val="000000"/>
                <w:lang w:val="vi-VN"/>
              </w:rPr>
            </w:pPr>
            <w:r w:rsidRPr="002A533F">
              <w:rPr>
                <w:color w:val="000000"/>
                <w:lang w:val="vi-VN"/>
              </w:rPr>
              <w:t xml:space="preserve">- Ủy ban </w:t>
            </w:r>
            <w:r>
              <w:rPr>
                <w:color w:val="000000"/>
              </w:rPr>
              <w:t>t</w:t>
            </w:r>
            <w:r w:rsidRPr="002A533F">
              <w:rPr>
                <w:color w:val="000000"/>
                <w:lang w:val="vi-VN"/>
              </w:rPr>
              <w:t>rung ương Mặt trận Tổ Quốc V</w:t>
            </w:r>
            <w:r>
              <w:rPr>
                <w:color w:val="000000"/>
              </w:rPr>
              <w:t>iệt Nam</w:t>
            </w:r>
            <w:r w:rsidRPr="002A533F">
              <w:rPr>
                <w:color w:val="000000"/>
                <w:lang w:val="vi-VN"/>
              </w:rPr>
              <w:t>;</w:t>
            </w:r>
          </w:p>
          <w:p w:rsidR="0008609C" w:rsidRPr="002A533F" w:rsidRDefault="0008609C" w:rsidP="0008609C">
            <w:pPr>
              <w:widowControl w:val="0"/>
              <w:rPr>
                <w:color w:val="000000"/>
                <w:lang w:val="vi-VN"/>
              </w:rPr>
            </w:pPr>
            <w:r w:rsidRPr="002A533F">
              <w:rPr>
                <w:color w:val="000000"/>
                <w:lang w:val="vi-VN"/>
              </w:rPr>
              <w:t xml:space="preserve">- Cơ quan </w:t>
            </w:r>
            <w:r>
              <w:rPr>
                <w:color w:val="000000"/>
              </w:rPr>
              <w:t>t</w:t>
            </w:r>
            <w:r w:rsidRPr="002A533F">
              <w:rPr>
                <w:color w:val="000000"/>
                <w:lang w:val="vi-VN"/>
              </w:rPr>
              <w:t xml:space="preserve">rung ương </w:t>
            </w:r>
            <w:r w:rsidR="00512AB0">
              <w:rPr>
                <w:color w:val="000000"/>
              </w:rPr>
              <w:t xml:space="preserve">của </w:t>
            </w:r>
            <w:r w:rsidRPr="002A533F">
              <w:rPr>
                <w:color w:val="000000"/>
                <w:lang w:val="vi-VN"/>
              </w:rPr>
              <w:t>các đoàn thể;</w:t>
            </w:r>
          </w:p>
          <w:p w:rsidR="0008609C" w:rsidRDefault="0008609C" w:rsidP="0008609C">
            <w:pPr>
              <w:widowControl w:val="0"/>
              <w:rPr>
                <w:color w:val="000000"/>
              </w:rPr>
            </w:pPr>
            <w:r w:rsidRPr="002A533F">
              <w:rPr>
                <w:color w:val="000000"/>
                <w:lang w:val="vi-VN"/>
              </w:rPr>
              <w:t>- VPCP: BTCN, các PCN, Trợ lý TT</w:t>
            </w:r>
            <w:r>
              <w:rPr>
                <w:color w:val="000000"/>
              </w:rPr>
              <w:t>g</w:t>
            </w:r>
            <w:r w:rsidRPr="002A533F">
              <w:rPr>
                <w:color w:val="000000"/>
                <w:lang w:val="vi-VN"/>
              </w:rPr>
              <w:t xml:space="preserve">, </w:t>
            </w:r>
          </w:p>
          <w:p w:rsidR="0008609C" w:rsidRPr="002A533F" w:rsidRDefault="0008609C" w:rsidP="0008609C">
            <w:pPr>
              <w:widowControl w:val="0"/>
              <w:rPr>
                <w:color w:val="000000"/>
                <w:lang w:val="vi-VN"/>
              </w:rPr>
            </w:pPr>
            <w:r>
              <w:rPr>
                <w:color w:val="000000"/>
              </w:rPr>
              <w:t xml:space="preserve">  </w:t>
            </w:r>
            <w:r w:rsidRPr="002A533F">
              <w:rPr>
                <w:color w:val="000000"/>
                <w:lang w:val="vi-VN"/>
              </w:rPr>
              <w:t xml:space="preserve">TGĐ </w:t>
            </w:r>
            <w:r>
              <w:rPr>
                <w:color w:val="000000"/>
              </w:rPr>
              <w:t>C</w:t>
            </w:r>
            <w:r w:rsidRPr="002A533F">
              <w:rPr>
                <w:color w:val="000000"/>
                <w:lang w:val="vi-VN"/>
              </w:rPr>
              <w:t xml:space="preserve">ổng TTĐT, các </w:t>
            </w:r>
            <w:r>
              <w:rPr>
                <w:color w:val="000000"/>
              </w:rPr>
              <w:t>V</w:t>
            </w:r>
            <w:r w:rsidRPr="002A533F">
              <w:rPr>
                <w:color w:val="000000"/>
                <w:lang w:val="vi-VN"/>
              </w:rPr>
              <w:t xml:space="preserve">ụ, </w:t>
            </w:r>
            <w:r>
              <w:rPr>
                <w:color w:val="000000"/>
              </w:rPr>
              <w:t>C</w:t>
            </w:r>
            <w:r w:rsidRPr="002A533F">
              <w:rPr>
                <w:color w:val="000000"/>
                <w:lang w:val="vi-VN"/>
              </w:rPr>
              <w:t>ục;</w:t>
            </w:r>
          </w:p>
          <w:p w:rsidR="0008609C" w:rsidRPr="00142A5E" w:rsidRDefault="0008609C" w:rsidP="0008609C">
            <w:r w:rsidRPr="002A533F">
              <w:rPr>
                <w:color w:val="000000"/>
              </w:rPr>
              <w:t>-</w:t>
            </w:r>
            <w:r w:rsidRPr="002A533F">
              <w:rPr>
                <w:color w:val="000000"/>
                <w:lang w:val="vi-VN"/>
              </w:rPr>
              <w:t xml:space="preserve"> </w:t>
            </w:r>
            <w:r w:rsidRPr="002A533F">
              <w:rPr>
                <w:color w:val="000000"/>
              </w:rPr>
              <w:t>Lưu</w:t>
            </w:r>
            <w:r>
              <w:rPr>
                <w:color w:val="000000"/>
              </w:rPr>
              <w:t>:</w:t>
            </w:r>
            <w:r w:rsidRPr="002A533F">
              <w:rPr>
                <w:color w:val="000000"/>
              </w:rPr>
              <w:t xml:space="preserve"> VT, KTTH</w:t>
            </w:r>
            <w:r>
              <w:rPr>
                <w:color w:val="000000"/>
              </w:rPr>
              <w:t xml:space="preserve"> (2)</w:t>
            </w:r>
            <w:r w:rsidRPr="002A533F">
              <w:rPr>
                <w:color w:val="000000"/>
              </w:rPr>
              <w:t>.</w:t>
            </w:r>
          </w:p>
        </w:tc>
        <w:tc>
          <w:tcPr>
            <w:tcW w:w="3402" w:type="dxa"/>
          </w:tcPr>
          <w:p w:rsidR="0008609C" w:rsidRDefault="0008609C" w:rsidP="0008609C">
            <w:pPr>
              <w:jc w:val="center"/>
              <w:rPr>
                <w:b/>
                <w:spacing w:val="-6"/>
                <w:sz w:val="28"/>
              </w:rPr>
            </w:pPr>
            <w:r>
              <w:rPr>
                <w:b/>
                <w:spacing w:val="-6"/>
                <w:sz w:val="28"/>
              </w:rPr>
              <w:t>KT. THỦ TƯỚNG</w:t>
            </w:r>
          </w:p>
          <w:p w:rsidR="0008609C" w:rsidRPr="005E1BB3" w:rsidRDefault="0008609C" w:rsidP="0008609C">
            <w:pPr>
              <w:jc w:val="center"/>
              <w:rPr>
                <w:b/>
                <w:spacing w:val="-6"/>
                <w:sz w:val="28"/>
              </w:rPr>
            </w:pPr>
            <w:r>
              <w:rPr>
                <w:b/>
                <w:spacing w:val="-6"/>
                <w:sz w:val="28"/>
              </w:rPr>
              <w:t>PHÓ THỦ TƯỚNG</w:t>
            </w:r>
          </w:p>
          <w:p w:rsidR="0008609C" w:rsidRPr="001A3021" w:rsidRDefault="0008609C" w:rsidP="0008609C">
            <w:pPr>
              <w:widowControl w:val="0"/>
              <w:autoSpaceDE w:val="0"/>
              <w:autoSpaceDN w:val="0"/>
              <w:adjustRightInd w:val="0"/>
              <w:jc w:val="center"/>
              <w:textAlignment w:val="center"/>
              <w:rPr>
                <w:b/>
                <w:sz w:val="18"/>
                <w:szCs w:val="26"/>
              </w:rPr>
            </w:pPr>
          </w:p>
          <w:p w:rsidR="0008609C" w:rsidRPr="001A3021" w:rsidRDefault="0008609C" w:rsidP="0008609C">
            <w:pPr>
              <w:widowControl w:val="0"/>
              <w:autoSpaceDE w:val="0"/>
              <w:autoSpaceDN w:val="0"/>
              <w:adjustRightInd w:val="0"/>
              <w:jc w:val="center"/>
              <w:textAlignment w:val="center"/>
              <w:rPr>
                <w:b/>
                <w:color w:val="FFFFFF" w:themeColor="background1"/>
                <w:szCs w:val="26"/>
              </w:rPr>
            </w:pPr>
            <w:r w:rsidRPr="001A3021">
              <w:rPr>
                <w:b/>
                <w:szCs w:val="26"/>
              </w:rPr>
              <w:t xml:space="preserve"> </w:t>
            </w:r>
            <w:r w:rsidRPr="001A3021">
              <w:rPr>
                <w:b/>
                <w:color w:val="FFFFFF" w:themeColor="background1"/>
                <w:sz w:val="96"/>
                <w:szCs w:val="26"/>
              </w:rPr>
              <w:t>[daky]</w:t>
            </w:r>
          </w:p>
          <w:p w:rsidR="0008609C" w:rsidRPr="001A3021" w:rsidRDefault="0008609C" w:rsidP="0008609C">
            <w:pPr>
              <w:widowControl w:val="0"/>
              <w:autoSpaceDE w:val="0"/>
              <w:autoSpaceDN w:val="0"/>
              <w:adjustRightInd w:val="0"/>
              <w:jc w:val="center"/>
              <w:textAlignment w:val="center"/>
              <w:rPr>
                <w:b/>
                <w:bCs/>
                <w:sz w:val="18"/>
                <w:szCs w:val="26"/>
              </w:rPr>
            </w:pPr>
          </w:p>
          <w:p w:rsidR="0008609C" w:rsidRPr="00142A5E" w:rsidRDefault="0008609C" w:rsidP="0008609C">
            <w:pPr>
              <w:jc w:val="center"/>
              <w:rPr>
                <w:b/>
                <w:sz w:val="28"/>
                <w:szCs w:val="28"/>
              </w:rPr>
            </w:pPr>
            <w:r>
              <w:rPr>
                <w:b/>
                <w:sz w:val="28"/>
                <w:szCs w:val="28"/>
              </w:rPr>
              <w:t>Lê Văn Thành</w:t>
            </w:r>
          </w:p>
        </w:tc>
      </w:tr>
    </w:tbl>
    <w:p w:rsidR="0008609C" w:rsidRDefault="0008609C" w:rsidP="0008609C">
      <w:pPr>
        <w:spacing w:before="240"/>
        <w:ind w:firstLine="567"/>
        <w:jc w:val="both"/>
        <w:rPr>
          <w:bCs/>
          <w:color w:val="000000"/>
          <w:sz w:val="28"/>
          <w:szCs w:val="28"/>
          <w:lang w:val="es-ES"/>
        </w:rPr>
      </w:pPr>
    </w:p>
    <w:p w:rsidR="00BA1C8C" w:rsidRDefault="00BA1C8C">
      <w:pPr>
        <w:spacing w:before="80"/>
        <w:ind w:firstLine="720"/>
        <w:jc w:val="both"/>
        <w:rPr>
          <w:color w:val="000000"/>
          <w:sz w:val="28"/>
          <w:szCs w:val="28"/>
        </w:rPr>
      </w:pPr>
    </w:p>
    <w:p w:rsidR="00F63F5D" w:rsidRPr="002A533F" w:rsidRDefault="00917451" w:rsidP="00F60CD5">
      <w:pPr>
        <w:widowControl w:val="0"/>
        <w:spacing w:before="120"/>
        <w:rPr>
          <w:b/>
          <w:color w:val="000000"/>
          <w:sz w:val="28"/>
          <w:szCs w:val="28"/>
          <w:lang w:val="es-ES_tradnl"/>
        </w:rPr>
      </w:pPr>
      <w:r w:rsidRPr="002A533F">
        <w:rPr>
          <w:color w:val="000000"/>
          <w:sz w:val="28"/>
          <w:szCs w:val="28"/>
          <w:lang w:val="vi-VN"/>
        </w:rPr>
        <w:tab/>
      </w:r>
      <w:r w:rsidRPr="002A533F">
        <w:rPr>
          <w:color w:val="000000"/>
          <w:sz w:val="28"/>
          <w:szCs w:val="28"/>
          <w:lang w:val="vi-VN"/>
        </w:rPr>
        <w:tab/>
      </w:r>
    </w:p>
    <w:sectPr w:rsidR="00F63F5D" w:rsidRPr="002A533F" w:rsidSect="00131048">
      <w:headerReference w:type="default" r:id="rId8"/>
      <w:footerReference w:type="even" r:id="rId9"/>
      <w:footerReference w:type="default" r:id="rId10"/>
      <w:pgSz w:w="11907" w:h="16840" w:code="9"/>
      <w:pgMar w:top="1260" w:right="1134" w:bottom="1134" w:left="1985" w:header="567" w:footer="5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94" w:rsidRDefault="00970994">
      <w:r>
        <w:separator/>
      </w:r>
    </w:p>
  </w:endnote>
  <w:endnote w:type="continuationSeparator" w:id="0">
    <w:p w:rsidR="00970994" w:rsidRDefault="009709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ArialH">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94" w:rsidRDefault="00970994" w:rsidP="00101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994" w:rsidRDefault="00970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94" w:rsidRDefault="00970994">
    <w:pPr>
      <w:pStyle w:val="Footer"/>
      <w:jc w:val="right"/>
    </w:pPr>
  </w:p>
  <w:p w:rsidR="00970994" w:rsidRDefault="00970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94" w:rsidRDefault="00970994">
      <w:r>
        <w:separator/>
      </w:r>
    </w:p>
  </w:footnote>
  <w:footnote w:type="continuationSeparator" w:id="0">
    <w:p w:rsidR="00970994" w:rsidRDefault="00970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94" w:rsidRPr="003915F9" w:rsidRDefault="00970994" w:rsidP="00D7738D">
    <w:pPr>
      <w:pStyle w:val="Header"/>
      <w:jc w:val="center"/>
      <w:rPr>
        <w:sz w:val="28"/>
        <w:szCs w:val="28"/>
      </w:rPr>
    </w:pPr>
    <w:r w:rsidRPr="003915F9">
      <w:rPr>
        <w:sz w:val="28"/>
        <w:szCs w:val="28"/>
      </w:rPr>
      <w:fldChar w:fldCharType="begin"/>
    </w:r>
    <w:r w:rsidRPr="003915F9">
      <w:rPr>
        <w:sz w:val="28"/>
        <w:szCs w:val="28"/>
      </w:rPr>
      <w:instrText>PAGE   \* MERGEFORMAT</w:instrText>
    </w:r>
    <w:r w:rsidRPr="003915F9">
      <w:rPr>
        <w:sz w:val="28"/>
        <w:szCs w:val="28"/>
      </w:rPr>
      <w:fldChar w:fldCharType="separate"/>
    </w:r>
    <w:r w:rsidR="009A536F" w:rsidRPr="009A536F">
      <w:rPr>
        <w:noProof/>
        <w:sz w:val="28"/>
        <w:szCs w:val="28"/>
        <w:lang w:val="vi-VN"/>
      </w:rPr>
      <w:t>3</w:t>
    </w:r>
    <w:r w:rsidRPr="003915F9">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088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36CF4"/>
    <w:multiLevelType w:val="multilevel"/>
    <w:tmpl w:val="96E08AEA"/>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
    <w:nsid w:val="05525CC9"/>
    <w:multiLevelType w:val="hybridMultilevel"/>
    <w:tmpl w:val="2CA41376"/>
    <w:lvl w:ilvl="0" w:tplc="76C25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D44AE"/>
    <w:multiLevelType w:val="hybridMultilevel"/>
    <w:tmpl w:val="3416A11A"/>
    <w:lvl w:ilvl="0" w:tplc="830258B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A1114"/>
    <w:multiLevelType w:val="hybridMultilevel"/>
    <w:tmpl w:val="A2761D50"/>
    <w:lvl w:ilvl="0" w:tplc="0728EE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350A9"/>
    <w:multiLevelType w:val="hybridMultilevel"/>
    <w:tmpl w:val="C5F4BD06"/>
    <w:lvl w:ilvl="0" w:tplc="211CA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9E7440"/>
    <w:multiLevelType w:val="hybridMultilevel"/>
    <w:tmpl w:val="F8C8CBFA"/>
    <w:lvl w:ilvl="0" w:tplc="59A4604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8CB553B"/>
    <w:multiLevelType w:val="hybridMultilevel"/>
    <w:tmpl w:val="6A8051D0"/>
    <w:lvl w:ilvl="0" w:tplc="1E481F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100D5D"/>
    <w:multiLevelType w:val="hybridMultilevel"/>
    <w:tmpl w:val="A85C5256"/>
    <w:lvl w:ilvl="0" w:tplc="D61EF18A">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nsid w:val="1C005CEB"/>
    <w:multiLevelType w:val="hybridMultilevel"/>
    <w:tmpl w:val="C5D2808C"/>
    <w:lvl w:ilvl="0" w:tplc="BEF2D31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FF10B74"/>
    <w:multiLevelType w:val="singleLevel"/>
    <w:tmpl w:val="BD2A777C"/>
    <w:lvl w:ilvl="0">
      <w:numFmt w:val="bullet"/>
      <w:lvlText w:val="-"/>
      <w:lvlJc w:val="left"/>
      <w:pPr>
        <w:tabs>
          <w:tab w:val="num" w:pos="644"/>
        </w:tabs>
        <w:ind w:left="0" w:firstLine="284"/>
      </w:pPr>
    </w:lvl>
  </w:abstractNum>
  <w:abstractNum w:abstractNumId="11">
    <w:nsid w:val="29E60D01"/>
    <w:multiLevelType w:val="hybridMultilevel"/>
    <w:tmpl w:val="AF5CF152"/>
    <w:lvl w:ilvl="0" w:tplc="2ADE1526">
      <w:numFmt w:val="bullet"/>
      <w:suff w:val="space"/>
      <w:lvlText w:val="-"/>
      <w:lvlJc w:val="left"/>
      <w:pPr>
        <w:ind w:left="0" w:firstLine="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CDB7B96"/>
    <w:multiLevelType w:val="hybridMultilevel"/>
    <w:tmpl w:val="DEC6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A7EFF"/>
    <w:multiLevelType w:val="hybridMultilevel"/>
    <w:tmpl w:val="96E08AE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nsid w:val="33E400F4"/>
    <w:multiLevelType w:val="hybridMultilevel"/>
    <w:tmpl w:val="D6D2BB6A"/>
    <w:lvl w:ilvl="0" w:tplc="2E108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C23B46"/>
    <w:multiLevelType w:val="hybridMultilevel"/>
    <w:tmpl w:val="2214AEEA"/>
    <w:lvl w:ilvl="0" w:tplc="4280AA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6572A"/>
    <w:multiLevelType w:val="hybridMultilevel"/>
    <w:tmpl w:val="6890D73A"/>
    <w:lvl w:ilvl="0" w:tplc="1166E0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F9457C1"/>
    <w:multiLevelType w:val="hybridMultilevel"/>
    <w:tmpl w:val="E9841C56"/>
    <w:lvl w:ilvl="0" w:tplc="734246B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E64477"/>
    <w:multiLevelType w:val="hybridMultilevel"/>
    <w:tmpl w:val="7CCAF5DC"/>
    <w:lvl w:ilvl="0" w:tplc="6736F3B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33459F7"/>
    <w:multiLevelType w:val="hybridMultilevel"/>
    <w:tmpl w:val="2AD209AE"/>
    <w:lvl w:ilvl="0" w:tplc="734246B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1202D3"/>
    <w:multiLevelType w:val="hybridMultilevel"/>
    <w:tmpl w:val="AED01072"/>
    <w:lvl w:ilvl="0" w:tplc="E8B622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FA0B13"/>
    <w:multiLevelType w:val="hybridMultilevel"/>
    <w:tmpl w:val="5A5E40C6"/>
    <w:lvl w:ilvl="0" w:tplc="A36E31F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3C1907"/>
    <w:multiLevelType w:val="hybridMultilevel"/>
    <w:tmpl w:val="CA583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AF4216"/>
    <w:multiLevelType w:val="hybridMultilevel"/>
    <w:tmpl w:val="D6482A00"/>
    <w:lvl w:ilvl="0" w:tplc="D48A6F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320A90"/>
    <w:multiLevelType w:val="hybridMultilevel"/>
    <w:tmpl w:val="1F00A6DA"/>
    <w:lvl w:ilvl="0" w:tplc="DE389B80">
      <w:start w:val="7"/>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5">
    <w:nsid w:val="579714AE"/>
    <w:multiLevelType w:val="hybridMultilevel"/>
    <w:tmpl w:val="2C74C894"/>
    <w:lvl w:ilvl="0" w:tplc="72221D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0D1D37"/>
    <w:multiLevelType w:val="multilevel"/>
    <w:tmpl w:val="CA583A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884F51"/>
    <w:multiLevelType w:val="hybridMultilevel"/>
    <w:tmpl w:val="363E6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CA45CD"/>
    <w:multiLevelType w:val="hybridMultilevel"/>
    <w:tmpl w:val="1EFE42B6"/>
    <w:lvl w:ilvl="0" w:tplc="1E0AD3C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141B23"/>
    <w:multiLevelType w:val="hybridMultilevel"/>
    <w:tmpl w:val="7088B1D2"/>
    <w:lvl w:ilvl="0" w:tplc="581ED7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29"/>
  </w:num>
  <w:num w:numId="4">
    <w:abstractNumId w:val="27"/>
  </w:num>
  <w:num w:numId="5">
    <w:abstractNumId w:val="13"/>
  </w:num>
  <w:num w:numId="6">
    <w:abstractNumId w:val="1"/>
  </w:num>
  <w:num w:numId="7">
    <w:abstractNumId w:val="8"/>
  </w:num>
  <w:num w:numId="8">
    <w:abstractNumId w:val="23"/>
  </w:num>
  <w:num w:numId="9">
    <w:abstractNumId w:val="7"/>
  </w:num>
  <w:num w:numId="10">
    <w:abstractNumId w:val="28"/>
  </w:num>
  <w:num w:numId="11">
    <w:abstractNumId w:val="10"/>
  </w:num>
  <w:num w:numId="12">
    <w:abstractNumId w:val="24"/>
  </w:num>
  <w:num w:numId="13">
    <w:abstractNumId w:val="3"/>
  </w:num>
  <w:num w:numId="14">
    <w:abstractNumId w:val="9"/>
  </w:num>
  <w:num w:numId="15">
    <w:abstractNumId w:val="10"/>
  </w:num>
  <w:num w:numId="16">
    <w:abstractNumId w:val="17"/>
  </w:num>
  <w:num w:numId="17">
    <w:abstractNumId w:val="4"/>
  </w:num>
  <w:num w:numId="18">
    <w:abstractNumId w:val="14"/>
  </w:num>
  <w:num w:numId="19">
    <w:abstractNumId w:val="0"/>
  </w:num>
  <w:num w:numId="20">
    <w:abstractNumId w:val="25"/>
  </w:num>
  <w:num w:numId="21">
    <w:abstractNumId w:val="19"/>
  </w:num>
  <w:num w:numId="22">
    <w:abstractNumId w:val="18"/>
  </w:num>
  <w:num w:numId="23">
    <w:abstractNumId w:val="12"/>
  </w:num>
  <w:num w:numId="24">
    <w:abstractNumId w:val="11"/>
  </w:num>
  <w:num w:numId="25">
    <w:abstractNumId w:val="16"/>
  </w:num>
  <w:num w:numId="26">
    <w:abstractNumId w:val="6"/>
  </w:num>
  <w:num w:numId="27">
    <w:abstractNumId w:val="21"/>
  </w:num>
  <w:num w:numId="28">
    <w:abstractNumId w:val="20"/>
  </w:num>
  <w:num w:numId="29">
    <w:abstractNumId w:val="2"/>
  </w:num>
  <w:num w:numId="30">
    <w:abstractNumId w:val="15"/>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stylePaneFormatFilter w:val="3F01"/>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101274"/>
    <w:rsid w:val="00000616"/>
    <w:rsid w:val="00001228"/>
    <w:rsid w:val="00001341"/>
    <w:rsid w:val="000015E7"/>
    <w:rsid w:val="0000254C"/>
    <w:rsid w:val="00002595"/>
    <w:rsid w:val="000026BA"/>
    <w:rsid w:val="00002790"/>
    <w:rsid w:val="0000296A"/>
    <w:rsid w:val="000036E9"/>
    <w:rsid w:val="00003C3C"/>
    <w:rsid w:val="00003F1D"/>
    <w:rsid w:val="000043CE"/>
    <w:rsid w:val="00004C88"/>
    <w:rsid w:val="000051D4"/>
    <w:rsid w:val="0000595B"/>
    <w:rsid w:val="00005F75"/>
    <w:rsid w:val="00006737"/>
    <w:rsid w:val="00006FFF"/>
    <w:rsid w:val="00007EE1"/>
    <w:rsid w:val="00010013"/>
    <w:rsid w:val="00011198"/>
    <w:rsid w:val="000113F3"/>
    <w:rsid w:val="0001149F"/>
    <w:rsid w:val="000118DC"/>
    <w:rsid w:val="00012544"/>
    <w:rsid w:val="0001283D"/>
    <w:rsid w:val="00012A9F"/>
    <w:rsid w:val="00012ABE"/>
    <w:rsid w:val="000130F7"/>
    <w:rsid w:val="000132BE"/>
    <w:rsid w:val="00013914"/>
    <w:rsid w:val="00013C8C"/>
    <w:rsid w:val="00013F5B"/>
    <w:rsid w:val="00014C7C"/>
    <w:rsid w:val="000153A0"/>
    <w:rsid w:val="000156F7"/>
    <w:rsid w:val="000166E7"/>
    <w:rsid w:val="00016786"/>
    <w:rsid w:val="00016D76"/>
    <w:rsid w:val="00016FE1"/>
    <w:rsid w:val="00017460"/>
    <w:rsid w:val="00017C6B"/>
    <w:rsid w:val="00017E49"/>
    <w:rsid w:val="00017F88"/>
    <w:rsid w:val="000203F8"/>
    <w:rsid w:val="00021139"/>
    <w:rsid w:val="000216EC"/>
    <w:rsid w:val="00021D58"/>
    <w:rsid w:val="000220DD"/>
    <w:rsid w:val="00022901"/>
    <w:rsid w:val="00022E35"/>
    <w:rsid w:val="000230B0"/>
    <w:rsid w:val="000233E7"/>
    <w:rsid w:val="0002441C"/>
    <w:rsid w:val="00026295"/>
    <w:rsid w:val="000263B0"/>
    <w:rsid w:val="0002647A"/>
    <w:rsid w:val="00027266"/>
    <w:rsid w:val="00030807"/>
    <w:rsid w:val="00030C2D"/>
    <w:rsid w:val="000310F9"/>
    <w:rsid w:val="00031202"/>
    <w:rsid w:val="00031CF8"/>
    <w:rsid w:val="00032075"/>
    <w:rsid w:val="000345B7"/>
    <w:rsid w:val="00035B88"/>
    <w:rsid w:val="000374FB"/>
    <w:rsid w:val="000402FA"/>
    <w:rsid w:val="000408F1"/>
    <w:rsid w:val="00041465"/>
    <w:rsid w:val="00041DF2"/>
    <w:rsid w:val="00041E50"/>
    <w:rsid w:val="0004229C"/>
    <w:rsid w:val="0004269C"/>
    <w:rsid w:val="0004307B"/>
    <w:rsid w:val="0004321D"/>
    <w:rsid w:val="00043803"/>
    <w:rsid w:val="000439D7"/>
    <w:rsid w:val="00043BDB"/>
    <w:rsid w:val="00043C11"/>
    <w:rsid w:val="00043F43"/>
    <w:rsid w:val="000440EA"/>
    <w:rsid w:val="000440EB"/>
    <w:rsid w:val="00044820"/>
    <w:rsid w:val="000449AB"/>
    <w:rsid w:val="00045623"/>
    <w:rsid w:val="00045B1D"/>
    <w:rsid w:val="00046F58"/>
    <w:rsid w:val="00047545"/>
    <w:rsid w:val="0004771A"/>
    <w:rsid w:val="00047E1F"/>
    <w:rsid w:val="000507B8"/>
    <w:rsid w:val="00051B0D"/>
    <w:rsid w:val="00051BBC"/>
    <w:rsid w:val="000537A5"/>
    <w:rsid w:val="000538BD"/>
    <w:rsid w:val="0005599F"/>
    <w:rsid w:val="00055B56"/>
    <w:rsid w:val="00056774"/>
    <w:rsid w:val="000569A9"/>
    <w:rsid w:val="000569C4"/>
    <w:rsid w:val="00057436"/>
    <w:rsid w:val="000575AF"/>
    <w:rsid w:val="0005784C"/>
    <w:rsid w:val="00057F61"/>
    <w:rsid w:val="00060343"/>
    <w:rsid w:val="0006085D"/>
    <w:rsid w:val="000610A9"/>
    <w:rsid w:val="0006286A"/>
    <w:rsid w:val="0006356A"/>
    <w:rsid w:val="00064DEF"/>
    <w:rsid w:val="0006544C"/>
    <w:rsid w:val="000654B1"/>
    <w:rsid w:val="000654C1"/>
    <w:rsid w:val="00065FA2"/>
    <w:rsid w:val="00066EF8"/>
    <w:rsid w:val="00067675"/>
    <w:rsid w:val="000704A8"/>
    <w:rsid w:val="0007063E"/>
    <w:rsid w:val="00071B00"/>
    <w:rsid w:val="00072111"/>
    <w:rsid w:val="00073369"/>
    <w:rsid w:val="000734B7"/>
    <w:rsid w:val="00074B1E"/>
    <w:rsid w:val="00074BC4"/>
    <w:rsid w:val="00075309"/>
    <w:rsid w:val="000757EF"/>
    <w:rsid w:val="00075E60"/>
    <w:rsid w:val="0007684E"/>
    <w:rsid w:val="00076AD5"/>
    <w:rsid w:val="00076E30"/>
    <w:rsid w:val="00077364"/>
    <w:rsid w:val="000778F6"/>
    <w:rsid w:val="0008015B"/>
    <w:rsid w:val="00080196"/>
    <w:rsid w:val="00080983"/>
    <w:rsid w:val="00080BEF"/>
    <w:rsid w:val="00081134"/>
    <w:rsid w:val="000814C7"/>
    <w:rsid w:val="00082168"/>
    <w:rsid w:val="000825E7"/>
    <w:rsid w:val="00084175"/>
    <w:rsid w:val="00084916"/>
    <w:rsid w:val="000857C5"/>
    <w:rsid w:val="0008609C"/>
    <w:rsid w:val="00086425"/>
    <w:rsid w:val="00087B91"/>
    <w:rsid w:val="00090509"/>
    <w:rsid w:val="00090FE9"/>
    <w:rsid w:val="0009359A"/>
    <w:rsid w:val="00093C57"/>
    <w:rsid w:val="00094648"/>
    <w:rsid w:val="00094B3D"/>
    <w:rsid w:val="00094FA6"/>
    <w:rsid w:val="00096FC7"/>
    <w:rsid w:val="00097C8C"/>
    <w:rsid w:val="00097F49"/>
    <w:rsid w:val="000A0127"/>
    <w:rsid w:val="000A0B7C"/>
    <w:rsid w:val="000A0E58"/>
    <w:rsid w:val="000A0EF1"/>
    <w:rsid w:val="000A1DD9"/>
    <w:rsid w:val="000A2AD9"/>
    <w:rsid w:val="000A3184"/>
    <w:rsid w:val="000A45DE"/>
    <w:rsid w:val="000A6194"/>
    <w:rsid w:val="000A6F26"/>
    <w:rsid w:val="000B0AE6"/>
    <w:rsid w:val="000B15DF"/>
    <w:rsid w:val="000B1B17"/>
    <w:rsid w:val="000B3738"/>
    <w:rsid w:val="000B3748"/>
    <w:rsid w:val="000C183C"/>
    <w:rsid w:val="000C2196"/>
    <w:rsid w:val="000C21FE"/>
    <w:rsid w:val="000C2A85"/>
    <w:rsid w:val="000C3129"/>
    <w:rsid w:val="000C3906"/>
    <w:rsid w:val="000C3BA7"/>
    <w:rsid w:val="000C3F4A"/>
    <w:rsid w:val="000C4092"/>
    <w:rsid w:val="000C421C"/>
    <w:rsid w:val="000C45DC"/>
    <w:rsid w:val="000C4A0C"/>
    <w:rsid w:val="000C4CAD"/>
    <w:rsid w:val="000C5459"/>
    <w:rsid w:val="000C5904"/>
    <w:rsid w:val="000C5F99"/>
    <w:rsid w:val="000C6267"/>
    <w:rsid w:val="000C631F"/>
    <w:rsid w:val="000C6420"/>
    <w:rsid w:val="000C6842"/>
    <w:rsid w:val="000C68FE"/>
    <w:rsid w:val="000C6BE0"/>
    <w:rsid w:val="000C6FAB"/>
    <w:rsid w:val="000C71F6"/>
    <w:rsid w:val="000C75AB"/>
    <w:rsid w:val="000C7B88"/>
    <w:rsid w:val="000D0390"/>
    <w:rsid w:val="000D0739"/>
    <w:rsid w:val="000D0DB5"/>
    <w:rsid w:val="000D10CC"/>
    <w:rsid w:val="000D1899"/>
    <w:rsid w:val="000D1D50"/>
    <w:rsid w:val="000D2D0D"/>
    <w:rsid w:val="000D3CB7"/>
    <w:rsid w:val="000D3FDF"/>
    <w:rsid w:val="000D45B3"/>
    <w:rsid w:val="000D4818"/>
    <w:rsid w:val="000D49EE"/>
    <w:rsid w:val="000D53DB"/>
    <w:rsid w:val="000D5858"/>
    <w:rsid w:val="000D5DA9"/>
    <w:rsid w:val="000D659F"/>
    <w:rsid w:val="000D6918"/>
    <w:rsid w:val="000D7C9C"/>
    <w:rsid w:val="000E0024"/>
    <w:rsid w:val="000E01EE"/>
    <w:rsid w:val="000E197D"/>
    <w:rsid w:val="000E25F0"/>
    <w:rsid w:val="000E3E1C"/>
    <w:rsid w:val="000E4552"/>
    <w:rsid w:val="000E4A22"/>
    <w:rsid w:val="000E53F6"/>
    <w:rsid w:val="000E62AC"/>
    <w:rsid w:val="000E735D"/>
    <w:rsid w:val="000E7AD8"/>
    <w:rsid w:val="000E7EA1"/>
    <w:rsid w:val="000F07BB"/>
    <w:rsid w:val="000F0968"/>
    <w:rsid w:val="000F0AD0"/>
    <w:rsid w:val="000F0B55"/>
    <w:rsid w:val="000F0E4D"/>
    <w:rsid w:val="000F3C85"/>
    <w:rsid w:val="000F5222"/>
    <w:rsid w:val="00100BC5"/>
    <w:rsid w:val="00100C73"/>
    <w:rsid w:val="00100F07"/>
    <w:rsid w:val="00101274"/>
    <w:rsid w:val="0010127B"/>
    <w:rsid w:val="0010162F"/>
    <w:rsid w:val="00101D9E"/>
    <w:rsid w:val="001020CF"/>
    <w:rsid w:val="00102C4A"/>
    <w:rsid w:val="001033D8"/>
    <w:rsid w:val="00103B4D"/>
    <w:rsid w:val="00105066"/>
    <w:rsid w:val="00105C29"/>
    <w:rsid w:val="00106BBB"/>
    <w:rsid w:val="00110A1F"/>
    <w:rsid w:val="00111813"/>
    <w:rsid w:val="0011198A"/>
    <w:rsid w:val="00114A91"/>
    <w:rsid w:val="001155BA"/>
    <w:rsid w:val="00115F7F"/>
    <w:rsid w:val="0011689F"/>
    <w:rsid w:val="00117972"/>
    <w:rsid w:val="00120069"/>
    <w:rsid w:val="00120ED9"/>
    <w:rsid w:val="00121126"/>
    <w:rsid w:val="00121487"/>
    <w:rsid w:val="00121CE8"/>
    <w:rsid w:val="00121ECC"/>
    <w:rsid w:val="0012202D"/>
    <w:rsid w:val="001227E4"/>
    <w:rsid w:val="00123DE9"/>
    <w:rsid w:val="001244A5"/>
    <w:rsid w:val="00124AF9"/>
    <w:rsid w:val="00124F13"/>
    <w:rsid w:val="00125111"/>
    <w:rsid w:val="00125156"/>
    <w:rsid w:val="001253C9"/>
    <w:rsid w:val="001255B4"/>
    <w:rsid w:val="001263D9"/>
    <w:rsid w:val="00126F3F"/>
    <w:rsid w:val="0012712F"/>
    <w:rsid w:val="0012778E"/>
    <w:rsid w:val="00127928"/>
    <w:rsid w:val="00131048"/>
    <w:rsid w:val="00131F78"/>
    <w:rsid w:val="0013249F"/>
    <w:rsid w:val="0013284B"/>
    <w:rsid w:val="00132C2F"/>
    <w:rsid w:val="00132D9F"/>
    <w:rsid w:val="00132F34"/>
    <w:rsid w:val="001331D7"/>
    <w:rsid w:val="0013363D"/>
    <w:rsid w:val="00133AF4"/>
    <w:rsid w:val="001340DF"/>
    <w:rsid w:val="001343EE"/>
    <w:rsid w:val="001348AD"/>
    <w:rsid w:val="001358F0"/>
    <w:rsid w:val="00135C85"/>
    <w:rsid w:val="00136611"/>
    <w:rsid w:val="00136A2C"/>
    <w:rsid w:val="00136C51"/>
    <w:rsid w:val="00136F32"/>
    <w:rsid w:val="001370C7"/>
    <w:rsid w:val="00137AC9"/>
    <w:rsid w:val="00140104"/>
    <w:rsid w:val="00140BB1"/>
    <w:rsid w:val="00140C20"/>
    <w:rsid w:val="001410A7"/>
    <w:rsid w:val="00142652"/>
    <w:rsid w:val="0014291D"/>
    <w:rsid w:val="001431DF"/>
    <w:rsid w:val="00143F80"/>
    <w:rsid w:val="001447F4"/>
    <w:rsid w:val="0014738B"/>
    <w:rsid w:val="00150211"/>
    <w:rsid w:val="001507B1"/>
    <w:rsid w:val="00150A46"/>
    <w:rsid w:val="00150D31"/>
    <w:rsid w:val="0015170F"/>
    <w:rsid w:val="0015172C"/>
    <w:rsid w:val="00151E9F"/>
    <w:rsid w:val="0015208F"/>
    <w:rsid w:val="0015328E"/>
    <w:rsid w:val="001533D6"/>
    <w:rsid w:val="001537A2"/>
    <w:rsid w:val="00153B18"/>
    <w:rsid w:val="00153FE7"/>
    <w:rsid w:val="00154A5F"/>
    <w:rsid w:val="00155DE7"/>
    <w:rsid w:val="00156536"/>
    <w:rsid w:val="00157026"/>
    <w:rsid w:val="00160670"/>
    <w:rsid w:val="00160F5C"/>
    <w:rsid w:val="00161F8E"/>
    <w:rsid w:val="001621C7"/>
    <w:rsid w:val="00162577"/>
    <w:rsid w:val="00162BB8"/>
    <w:rsid w:val="00162BC7"/>
    <w:rsid w:val="00163A9C"/>
    <w:rsid w:val="00165B98"/>
    <w:rsid w:val="00166E04"/>
    <w:rsid w:val="00166FBC"/>
    <w:rsid w:val="0017022D"/>
    <w:rsid w:val="00170B2B"/>
    <w:rsid w:val="00171412"/>
    <w:rsid w:val="00171494"/>
    <w:rsid w:val="00171E3E"/>
    <w:rsid w:val="00171ED8"/>
    <w:rsid w:val="0017295A"/>
    <w:rsid w:val="00173802"/>
    <w:rsid w:val="00173CAC"/>
    <w:rsid w:val="001742D3"/>
    <w:rsid w:val="00174ABA"/>
    <w:rsid w:val="00174CB6"/>
    <w:rsid w:val="001754C6"/>
    <w:rsid w:val="00175D27"/>
    <w:rsid w:val="001764F0"/>
    <w:rsid w:val="001766F7"/>
    <w:rsid w:val="001767EA"/>
    <w:rsid w:val="00177529"/>
    <w:rsid w:val="0018003B"/>
    <w:rsid w:val="00180D53"/>
    <w:rsid w:val="00183A72"/>
    <w:rsid w:val="00184405"/>
    <w:rsid w:val="0018479C"/>
    <w:rsid w:val="00184FE8"/>
    <w:rsid w:val="00185020"/>
    <w:rsid w:val="001864AA"/>
    <w:rsid w:val="00187C03"/>
    <w:rsid w:val="00190643"/>
    <w:rsid w:val="001926A5"/>
    <w:rsid w:val="001935B7"/>
    <w:rsid w:val="001935FE"/>
    <w:rsid w:val="00193B28"/>
    <w:rsid w:val="001944EA"/>
    <w:rsid w:val="00194A78"/>
    <w:rsid w:val="00194FE9"/>
    <w:rsid w:val="0019661E"/>
    <w:rsid w:val="001A021C"/>
    <w:rsid w:val="001A120D"/>
    <w:rsid w:val="001A209A"/>
    <w:rsid w:val="001A29EA"/>
    <w:rsid w:val="001A59A0"/>
    <w:rsid w:val="001B0734"/>
    <w:rsid w:val="001B0C05"/>
    <w:rsid w:val="001B14A3"/>
    <w:rsid w:val="001B15C1"/>
    <w:rsid w:val="001B1A5D"/>
    <w:rsid w:val="001B206D"/>
    <w:rsid w:val="001B2758"/>
    <w:rsid w:val="001B2FA2"/>
    <w:rsid w:val="001B348C"/>
    <w:rsid w:val="001B4019"/>
    <w:rsid w:val="001B42B5"/>
    <w:rsid w:val="001B4BE6"/>
    <w:rsid w:val="001B4FB6"/>
    <w:rsid w:val="001B50C1"/>
    <w:rsid w:val="001B54DE"/>
    <w:rsid w:val="001B589F"/>
    <w:rsid w:val="001B5A9E"/>
    <w:rsid w:val="001B6366"/>
    <w:rsid w:val="001B63C8"/>
    <w:rsid w:val="001B6537"/>
    <w:rsid w:val="001B66C8"/>
    <w:rsid w:val="001B7087"/>
    <w:rsid w:val="001B761C"/>
    <w:rsid w:val="001C132B"/>
    <w:rsid w:val="001C1663"/>
    <w:rsid w:val="001C1C22"/>
    <w:rsid w:val="001C2BDC"/>
    <w:rsid w:val="001C3AAA"/>
    <w:rsid w:val="001C3C80"/>
    <w:rsid w:val="001C44B9"/>
    <w:rsid w:val="001C4733"/>
    <w:rsid w:val="001C63FF"/>
    <w:rsid w:val="001C6F90"/>
    <w:rsid w:val="001C7426"/>
    <w:rsid w:val="001C74C8"/>
    <w:rsid w:val="001C7578"/>
    <w:rsid w:val="001D063B"/>
    <w:rsid w:val="001D158F"/>
    <w:rsid w:val="001D2331"/>
    <w:rsid w:val="001D2566"/>
    <w:rsid w:val="001D2AA5"/>
    <w:rsid w:val="001D2AD3"/>
    <w:rsid w:val="001D33A2"/>
    <w:rsid w:val="001D3731"/>
    <w:rsid w:val="001D3797"/>
    <w:rsid w:val="001D3A7B"/>
    <w:rsid w:val="001D4284"/>
    <w:rsid w:val="001D4377"/>
    <w:rsid w:val="001D572F"/>
    <w:rsid w:val="001D5CBE"/>
    <w:rsid w:val="001D6877"/>
    <w:rsid w:val="001D6D54"/>
    <w:rsid w:val="001D7648"/>
    <w:rsid w:val="001D7A6A"/>
    <w:rsid w:val="001E0035"/>
    <w:rsid w:val="001E027D"/>
    <w:rsid w:val="001E0609"/>
    <w:rsid w:val="001E0AFD"/>
    <w:rsid w:val="001E0CEE"/>
    <w:rsid w:val="001E0EC5"/>
    <w:rsid w:val="001E1BEC"/>
    <w:rsid w:val="001E228A"/>
    <w:rsid w:val="001E27FE"/>
    <w:rsid w:val="001E3C33"/>
    <w:rsid w:val="001E40A0"/>
    <w:rsid w:val="001E44EF"/>
    <w:rsid w:val="001E47C5"/>
    <w:rsid w:val="001E5367"/>
    <w:rsid w:val="001E698C"/>
    <w:rsid w:val="001E6E8C"/>
    <w:rsid w:val="001E6E98"/>
    <w:rsid w:val="001E71CF"/>
    <w:rsid w:val="001E7C05"/>
    <w:rsid w:val="001E7E1C"/>
    <w:rsid w:val="001E7E7C"/>
    <w:rsid w:val="001E7F39"/>
    <w:rsid w:val="001F052D"/>
    <w:rsid w:val="001F0778"/>
    <w:rsid w:val="001F1127"/>
    <w:rsid w:val="001F212A"/>
    <w:rsid w:val="001F3DB2"/>
    <w:rsid w:val="001F4682"/>
    <w:rsid w:val="001F4941"/>
    <w:rsid w:val="001F4BE3"/>
    <w:rsid w:val="001F586F"/>
    <w:rsid w:val="001F713D"/>
    <w:rsid w:val="001F7799"/>
    <w:rsid w:val="001F77A5"/>
    <w:rsid w:val="00201697"/>
    <w:rsid w:val="002016C7"/>
    <w:rsid w:val="00201900"/>
    <w:rsid w:val="002019ED"/>
    <w:rsid w:val="00202471"/>
    <w:rsid w:val="0020316C"/>
    <w:rsid w:val="0020396C"/>
    <w:rsid w:val="0020440F"/>
    <w:rsid w:val="00204D32"/>
    <w:rsid w:val="00204FB1"/>
    <w:rsid w:val="002057B2"/>
    <w:rsid w:val="00206F72"/>
    <w:rsid w:val="00207AA0"/>
    <w:rsid w:val="00207AC3"/>
    <w:rsid w:val="00210AD7"/>
    <w:rsid w:val="00210C81"/>
    <w:rsid w:val="002116FB"/>
    <w:rsid w:val="00211F38"/>
    <w:rsid w:val="00212B05"/>
    <w:rsid w:val="00213074"/>
    <w:rsid w:val="00213142"/>
    <w:rsid w:val="00213602"/>
    <w:rsid w:val="00213CE8"/>
    <w:rsid w:val="002163F2"/>
    <w:rsid w:val="0021744E"/>
    <w:rsid w:val="00217582"/>
    <w:rsid w:val="00217B2B"/>
    <w:rsid w:val="00217D9E"/>
    <w:rsid w:val="0022019E"/>
    <w:rsid w:val="00220CC7"/>
    <w:rsid w:val="00220DD9"/>
    <w:rsid w:val="00221F4F"/>
    <w:rsid w:val="002221C1"/>
    <w:rsid w:val="00222FFF"/>
    <w:rsid w:val="00223414"/>
    <w:rsid w:val="00223626"/>
    <w:rsid w:val="00224137"/>
    <w:rsid w:val="002245DB"/>
    <w:rsid w:val="002247B0"/>
    <w:rsid w:val="002249C6"/>
    <w:rsid w:val="00224F8E"/>
    <w:rsid w:val="00225319"/>
    <w:rsid w:val="0022543E"/>
    <w:rsid w:val="00225B63"/>
    <w:rsid w:val="00225CC7"/>
    <w:rsid w:val="002272D5"/>
    <w:rsid w:val="0022763B"/>
    <w:rsid w:val="00227DDE"/>
    <w:rsid w:val="00230A70"/>
    <w:rsid w:val="00230D88"/>
    <w:rsid w:val="002315AE"/>
    <w:rsid w:val="00231EF6"/>
    <w:rsid w:val="00232455"/>
    <w:rsid w:val="00232743"/>
    <w:rsid w:val="002327EE"/>
    <w:rsid w:val="002328EC"/>
    <w:rsid w:val="00232DAA"/>
    <w:rsid w:val="00232E66"/>
    <w:rsid w:val="00232FF1"/>
    <w:rsid w:val="002332E5"/>
    <w:rsid w:val="0023375B"/>
    <w:rsid w:val="00233A32"/>
    <w:rsid w:val="00233C06"/>
    <w:rsid w:val="00234D85"/>
    <w:rsid w:val="0023564E"/>
    <w:rsid w:val="002356EA"/>
    <w:rsid w:val="0023580F"/>
    <w:rsid w:val="00237017"/>
    <w:rsid w:val="00237673"/>
    <w:rsid w:val="0023768E"/>
    <w:rsid w:val="00237779"/>
    <w:rsid w:val="00237D2B"/>
    <w:rsid w:val="002408A5"/>
    <w:rsid w:val="00240BA3"/>
    <w:rsid w:val="00240CDE"/>
    <w:rsid w:val="00240E6C"/>
    <w:rsid w:val="002414A2"/>
    <w:rsid w:val="00241675"/>
    <w:rsid w:val="00242B99"/>
    <w:rsid w:val="002431F6"/>
    <w:rsid w:val="002434BA"/>
    <w:rsid w:val="0024361F"/>
    <w:rsid w:val="00243AD5"/>
    <w:rsid w:val="00243DAB"/>
    <w:rsid w:val="0024466F"/>
    <w:rsid w:val="002447D9"/>
    <w:rsid w:val="00246519"/>
    <w:rsid w:val="00246A4A"/>
    <w:rsid w:val="00246DFC"/>
    <w:rsid w:val="00247704"/>
    <w:rsid w:val="0024782E"/>
    <w:rsid w:val="00250558"/>
    <w:rsid w:val="00251BDD"/>
    <w:rsid w:val="002527B0"/>
    <w:rsid w:val="00252B26"/>
    <w:rsid w:val="0025360A"/>
    <w:rsid w:val="002542EF"/>
    <w:rsid w:val="00254355"/>
    <w:rsid w:val="002545FA"/>
    <w:rsid w:val="002551B9"/>
    <w:rsid w:val="00255250"/>
    <w:rsid w:val="002554D5"/>
    <w:rsid w:val="00256720"/>
    <w:rsid w:val="0025686E"/>
    <w:rsid w:val="00260CBA"/>
    <w:rsid w:val="00261807"/>
    <w:rsid w:val="00261FB9"/>
    <w:rsid w:val="002621AC"/>
    <w:rsid w:val="00262763"/>
    <w:rsid w:val="0026350C"/>
    <w:rsid w:val="0026483D"/>
    <w:rsid w:val="00264B66"/>
    <w:rsid w:val="00265214"/>
    <w:rsid w:val="002679C3"/>
    <w:rsid w:val="00267F4E"/>
    <w:rsid w:val="00270729"/>
    <w:rsid w:val="002715D1"/>
    <w:rsid w:val="00271A69"/>
    <w:rsid w:val="00272146"/>
    <w:rsid w:val="002725DC"/>
    <w:rsid w:val="002727D3"/>
    <w:rsid w:val="00273B24"/>
    <w:rsid w:val="002749E8"/>
    <w:rsid w:val="00276942"/>
    <w:rsid w:val="00276B65"/>
    <w:rsid w:val="002770D7"/>
    <w:rsid w:val="00280313"/>
    <w:rsid w:val="00281185"/>
    <w:rsid w:val="002812AF"/>
    <w:rsid w:val="00281342"/>
    <w:rsid w:val="002820C1"/>
    <w:rsid w:val="002828A5"/>
    <w:rsid w:val="00282914"/>
    <w:rsid w:val="00284000"/>
    <w:rsid w:val="00284ACC"/>
    <w:rsid w:val="00284F1D"/>
    <w:rsid w:val="00285869"/>
    <w:rsid w:val="00285B89"/>
    <w:rsid w:val="00287187"/>
    <w:rsid w:val="00287353"/>
    <w:rsid w:val="002875CA"/>
    <w:rsid w:val="00287E50"/>
    <w:rsid w:val="00290442"/>
    <w:rsid w:val="00290535"/>
    <w:rsid w:val="0029056D"/>
    <w:rsid w:val="0029138D"/>
    <w:rsid w:val="00291799"/>
    <w:rsid w:val="00292B75"/>
    <w:rsid w:val="0029381C"/>
    <w:rsid w:val="002938DF"/>
    <w:rsid w:val="00294111"/>
    <w:rsid w:val="0029465B"/>
    <w:rsid w:val="00296D44"/>
    <w:rsid w:val="00297360"/>
    <w:rsid w:val="00297BB9"/>
    <w:rsid w:val="002A0FBF"/>
    <w:rsid w:val="002A12E4"/>
    <w:rsid w:val="002A2746"/>
    <w:rsid w:val="002A3823"/>
    <w:rsid w:val="002A3E3D"/>
    <w:rsid w:val="002A4717"/>
    <w:rsid w:val="002A496A"/>
    <w:rsid w:val="002A4992"/>
    <w:rsid w:val="002A4B66"/>
    <w:rsid w:val="002A50D5"/>
    <w:rsid w:val="002A52B5"/>
    <w:rsid w:val="002A533F"/>
    <w:rsid w:val="002A57EA"/>
    <w:rsid w:val="002A5969"/>
    <w:rsid w:val="002A5AC5"/>
    <w:rsid w:val="002A702C"/>
    <w:rsid w:val="002A7572"/>
    <w:rsid w:val="002A7959"/>
    <w:rsid w:val="002B00E0"/>
    <w:rsid w:val="002B1EAC"/>
    <w:rsid w:val="002B246A"/>
    <w:rsid w:val="002B26E2"/>
    <w:rsid w:val="002B2960"/>
    <w:rsid w:val="002B2E32"/>
    <w:rsid w:val="002B3358"/>
    <w:rsid w:val="002B35A5"/>
    <w:rsid w:val="002B4C40"/>
    <w:rsid w:val="002B4CC1"/>
    <w:rsid w:val="002B54DA"/>
    <w:rsid w:val="002B6907"/>
    <w:rsid w:val="002B7D1D"/>
    <w:rsid w:val="002C0EEC"/>
    <w:rsid w:val="002C0F0B"/>
    <w:rsid w:val="002C30FB"/>
    <w:rsid w:val="002C33B8"/>
    <w:rsid w:val="002C35E7"/>
    <w:rsid w:val="002C3BE0"/>
    <w:rsid w:val="002C44E5"/>
    <w:rsid w:val="002C4735"/>
    <w:rsid w:val="002C5281"/>
    <w:rsid w:val="002C54D2"/>
    <w:rsid w:val="002C5946"/>
    <w:rsid w:val="002C6D31"/>
    <w:rsid w:val="002C7319"/>
    <w:rsid w:val="002C7F81"/>
    <w:rsid w:val="002D1737"/>
    <w:rsid w:val="002D27E3"/>
    <w:rsid w:val="002D284C"/>
    <w:rsid w:val="002D286B"/>
    <w:rsid w:val="002D2B68"/>
    <w:rsid w:val="002D2C91"/>
    <w:rsid w:val="002D439E"/>
    <w:rsid w:val="002D4B5A"/>
    <w:rsid w:val="002D6395"/>
    <w:rsid w:val="002D6C5A"/>
    <w:rsid w:val="002D6E6F"/>
    <w:rsid w:val="002D76EA"/>
    <w:rsid w:val="002D7EC9"/>
    <w:rsid w:val="002E06ED"/>
    <w:rsid w:val="002E1512"/>
    <w:rsid w:val="002E23E5"/>
    <w:rsid w:val="002E307E"/>
    <w:rsid w:val="002E3D71"/>
    <w:rsid w:val="002E441A"/>
    <w:rsid w:val="002E4DC0"/>
    <w:rsid w:val="002E55A1"/>
    <w:rsid w:val="002E62B5"/>
    <w:rsid w:val="002E657B"/>
    <w:rsid w:val="002E6A64"/>
    <w:rsid w:val="002E716B"/>
    <w:rsid w:val="002E72E7"/>
    <w:rsid w:val="002E7487"/>
    <w:rsid w:val="002E7676"/>
    <w:rsid w:val="002E76CB"/>
    <w:rsid w:val="002E7CC2"/>
    <w:rsid w:val="002F0819"/>
    <w:rsid w:val="002F09B3"/>
    <w:rsid w:val="002F1D2D"/>
    <w:rsid w:val="002F235D"/>
    <w:rsid w:val="002F348D"/>
    <w:rsid w:val="002F38A2"/>
    <w:rsid w:val="002F3B8F"/>
    <w:rsid w:val="002F4CFB"/>
    <w:rsid w:val="002F4D36"/>
    <w:rsid w:val="002F532A"/>
    <w:rsid w:val="002F5573"/>
    <w:rsid w:val="002F5A9B"/>
    <w:rsid w:val="002F5CC6"/>
    <w:rsid w:val="002F60A0"/>
    <w:rsid w:val="002F60D2"/>
    <w:rsid w:val="002F65D3"/>
    <w:rsid w:val="002F6672"/>
    <w:rsid w:val="002F6F9E"/>
    <w:rsid w:val="002F74C9"/>
    <w:rsid w:val="002F76A8"/>
    <w:rsid w:val="002F7750"/>
    <w:rsid w:val="002F7D0F"/>
    <w:rsid w:val="00301665"/>
    <w:rsid w:val="00301F69"/>
    <w:rsid w:val="00302DFF"/>
    <w:rsid w:val="00303149"/>
    <w:rsid w:val="003032DB"/>
    <w:rsid w:val="00303F86"/>
    <w:rsid w:val="0030461E"/>
    <w:rsid w:val="00305379"/>
    <w:rsid w:val="003059B1"/>
    <w:rsid w:val="003062C3"/>
    <w:rsid w:val="00306C61"/>
    <w:rsid w:val="00307082"/>
    <w:rsid w:val="0030709E"/>
    <w:rsid w:val="00307151"/>
    <w:rsid w:val="003073F0"/>
    <w:rsid w:val="00307AFF"/>
    <w:rsid w:val="00311467"/>
    <w:rsid w:val="0031221B"/>
    <w:rsid w:val="00312B2C"/>
    <w:rsid w:val="00312E4B"/>
    <w:rsid w:val="00313CDE"/>
    <w:rsid w:val="00314266"/>
    <w:rsid w:val="003143C2"/>
    <w:rsid w:val="00314AE0"/>
    <w:rsid w:val="00315393"/>
    <w:rsid w:val="003159A6"/>
    <w:rsid w:val="003163AA"/>
    <w:rsid w:val="00316847"/>
    <w:rsid w:val="00316C67"/>
    <w:rsid w:val="0031734E"/>
    <w:rsid w:val="0031788D"/>
    <w:rsid w:val="0032016A"/>
    <w:rsid w:val="003204C6"/>
    <w:rsid w:val="0032164B"/>
    <w:rsid w:val="003226CA"/>
    <w:rsid w:val="003235ED"/>
    <w:rsid w:val="003247D7"/>
    <w:rsid w:val="00324BC2"/>
    <w:rsid w:val="00325EBB"/>
    <w:rsid w:val="0032616D"/>
    <w:rsid w:val="0032676F"/>
    <w:rsid w:val="00326DFA"/>
    <w:rsid w:val="00326F57"/>
    <w:rsid w:val="00327526"/>
    <w:rsid w:val="003300EE"/>
    <w:rsid w:val="003310FB"/>
    <w:rsid w:val="003316FD"/>
    <w:rsid w:val="00331C65"/>
    <w:rsid w:val="00332B0C"/>
    <w:rsid w:val="00333874"/>
    <w:rsid w:val="00333D3E"/>
    <w:rsid w:val="00333EAA"/>
    <w:rsid w:val="003420AC"/>
    <w:rsid w:val="00342AD0"/>
    <w:rsid w:val="0034359F"/>
    <w:rsid w:val="00343938"/>
    <w:rsid w:val="00344959"/>
    <w:rsid w:val="00344A4B"/>
    <w:rsid w:val="00345B32"/>
    <w:rsid w:val="00345C14"/>
    <w:rsid w:val="00345C85"/>
    <w:rsid w:val="00345F27"/>
    <w:rsid w:val="00346730"/>
    <w:rsid w:val="00346979"/>
    <w:rsid w:val="00347525"/>
    <w:rsid w:val="003502A9"/>
    <w:rsid w:val="00350AF0"/>
    <w:rsid w:val="003511AD"/>
    <w:rsid w:val="003514FE"/>
    <w:rsid w:val="0035154F"/>
    <w:rsid w:val="00351692"/>
    <w:rsid w:val="003521F3"/>
    <w:rsid w:val="003525B4"/>
    <w:rsid w:val="003533F1"/>
    <w:rsid w:val="00355536"/>
    <w:rsid w:val="00356528"/>
    <w:rsid w:val="00356962"/>
    <w:rsid w:val="00357DDC"/>
    <w:rsid w:val="003603AA"/>
    <w:rsid w:val="00360A3E"/>
    <w:rsid w:val="00360D1E"/>
    <w:rsid w:val="00361955"/>
    <w:rsid w:val="00362EC4"/>
    <w:rsid w:val="00362EF4"/>
    <w:rsid w:val="0036325F"/>
    <w:rsid w:val="0036375B"/>
    <w:rsid w:val="00363F10"/>
    <w:rsid w:val="00364054"/>
    <w:rsid w:val="00364AE2"/>
    <w:rsid w:val="0036512A"/>
    <w:rsid w:val="003656F8"/>
    <w:rsid w:val="00366C09"/>
    <w:rsid w:val="00366E22"/>
    <w:rsid w:val="00367372"/>
    <w:rsid w:val="003703F7"/>
    <w:rsid w:val="0037133C"/>
    <w:rsid w:val="003714BA"/>
    <w:rsid w:val="00371757"/>
    <w:rsid w:val="003725D0"/>
    <w:rsid w:val="00373192"/>
    <w:rsid w:val="003731E2"/>
    <w:rsid w:val="0037388B"/>
    <w:rsid w:val="00373CBB"/>
    <w:rsid w:val="00375092"/>
    <w:rsid w:val="00375D56"/>
    <w:rsid w:val="003760A7"/>
    <w:rsid w:val="00376250"/>
    <w:rsid w:val="0037671C"/>
    <w:rsid w:val="003775C9"/>
    <w:rsid w:val="00377E3C"/>
    <w:rsid w:val="00377E6C"/>
    <w:rsid w:val="003802FB"/>
    <w:rsid w:val="003803E4"/>
    <w:rsid w:val="003803E8"/>
    <w:rsid w:val="00380E58"/>
    <w:rsid w:val="0038115A"/>
    <w:rsid w:val="00381650"/>
    <w:rsid w:val="00381ABB"/>
    <w:rsid w:val="003821ED"/>
    <w:rsid w:val="003823CC"/>
    <w:rsid w:val="003829C7"/>
    <w:rsid w:val="0038370E"/>
    <w:rsid w:val="00383FAF"/>
    <w:rsid w:val="003850F2"/>
    <w:rsid w:val="00386399"/>
    <w:rsid w:val="00387128"/>
    <w:rsid w:val="00387B4F"/>
    <w:rsid w:val="003915F9"/>
    <w:rsid w:val="00392A67"/>
    <w:rsid w:val="00392D0B"/>
    <w:rsid w:val="003946DA"/>
    <w:rsid w:val="00394906"/>
    <w:rsid w:val="00395584"/>
    <w:rsid w:val="00395E97"/>
    <w:rsid w:val="0039678B"/>
    <w:rsid w:val="003977D3"/>
    <w:rsid w:val="00397B64"/>
    <w:rsid w:val="00397EFE"/>
    <w:rsid w:val="003A1B74"/>
    <w:rsid w:val="003A2769"/>
    <w:rsid w:val="003A38FA"/>
    <w:rsid w:val="003A3F56"/>
    <w:rsid w:val="003A3F76"/>
    <w:rsid w:val="003A473E"/>
    <w:rsid w:val="003A586B"/>
    <w:rsid w:val="003A5918"/>
    <w:rsid w:val="003A5D23"/>
    <w:rsid w:val="003A5E29"/>
    <w:rsid w:val="003A6201"/>
    <w:rsid w:val="003A692A"/>
    <w:rsid w:val="003A69B1"/>
    <w:rsid w:val="003A6ACB"/>
    <w:rsid w:val="003A6ADB"/>
    <w:rsid w:val="003A6DB4"/>
    <w:rsid w:val="003A6F21"/>
    <w:rsid w:val="003B010C"/>
    <w:rsid w:val="003B0BBD"/>
    <w:rsid w:val="003B0BD4"/>
    <w:rsid w:val="003B11DA"/>
    <w:rsid w:val="003B1DAF"/>
    <w:rsid w:val="003B2740"/>
    <w:rsid w:val="003B2A79"/>
    <w:rsid w:val="003B3CD0"/>
    <w:rsid w:val="003B4586"/>
    <w:rsid w:val="003B4D71"/>
    <w:rsid w:val="003B54B0"/>
    <w:rsid w:val="003B55E9"/>
    <w:rsid w:val="003B65B2"/>
    <w:rsid w:val="003B69EF"/>
    <w:rsid w:val="003B6A21"/>
    <w:rsid w:val="003B7824"/>
    <w:rsid w:val="003C074A"/>
    <w:rsid w:val="003C0FB2"/>
    <w:rsid w:val="003C1845"/>
    <w:rsid w:val="003C1EC9"/>
    <w:rsid w:val="003C2B67"/>
    <w:rsid w:val="003C2DE2"/>
    <w:rsid w:val="003C3D2A"/>
    <w:rsid w:val="003C442E"/>
    <w:rsid w:val="003C48B9"/>
    <w:rsid w:val="003C4995"/>
    <w:rsid w:val="003C4DD5"/>
    <w:rsid w:val="003C4E5B"/>
    <w:rsid w:val="003C5F03"/>
    <w:rsid w:val="003C6E50"/>
    <w:rsid w:val="003C7706"/>
    <w:rsid w:val="003C7BDC"/>
    <w:rsid w:val="003C7E4C"/>
    <w:rsid w:val="003D0B06"/>
    <w:rsid w:val="003D163B"/>
    <w:rsid w:val="003D17F4"/>
    <w:rsid w:val="003D2D9A"/>
    <w:rsid w:val="003D341C"/>
    <w:rsid w:val="003D37F9"/>
    <w:rsid w:val="003D3C27"/>
    <w:rsid w:val="003D3F6F"/>
    <w:rsid w:val="003D5496"/>
    <w:rsid w:val="003D565D"/>
    <w:rsid w:val="003D6AC4"/>
    <w:rsid w:val="003D6C28"/>
    <w:rsid w:val="003D7493"/>
    <w:rsid w:val="003D780F"/>
    <w:rsid w:val="003D7D1E"/>
    <w:rsid w:val="003D7EB6"/>
    <w:rsid w:val="003E0395"/>
    <w:rsid w:val="003E13A6"/>
    <w:rsid w:val="003E25D5"/>
    <w:rsid w:val="003E2D02"/>
    <w:rsid w:val="003E4A69"/>
    <w:rsid w:val="003E5A12"/>
    <w:rsid w:val="003E5F84"/>
    <w:rsid w:val="003E68A8"/>
    <w:rsid w:val="003E6E08"/>
    <w:rsid w:val="003E7FB7"/>
    <w:rsid w:val="003F0464"/>
    <w:rsid w:val="003F0F94"/>
    <w:rsid w:val="003F12D7"/>
    <w:rsid w:val="003F2334"/>
    <w:rsid w:val="003F2658"/>
    <w:rsid w:val="003F3A22"/>
    <w:rsid w:val="003F5A38"/>
    <w:rsid w:val="003F5B6E"/>
    <w:rsid w:val="003F5CEF"/>
    <w:rsid w:val="003F6153"/>
    <w:rsid w:val="003F661B"/>
    <w:rsid w:val="003F6F8E"/>
    <w:rsid w:val="003F7818"/>
    <w:rsid w:val="003F7DF7"/>
    <w:rsid w:val="003F7F28"/>
    <w:rsid w:val="00400716"/>
    <w:rsid w:val="004012E4"/>
    <w:rsid w:val="00401528"/>
    <w:rsid w:val="00401603"/>
    <w:rsid w:val="0040181A"/>
    <w:rsid w:val="00403959"/>
    <w:rsid w:val="00405479"/>
    <w:rsid w:val="00406DF1"/>
    <w:rsid w:val="0040723D"/>
    <w:rsid w:val="0040735F"/>
    <w:rsid w:val="004101CC"/>
    <w:rsid w:val="0041031C"/>
    <w:rsid w:val="00410E32"/>
    <w:rsid w:val="00410F02"/>
    <w:rsid w:val="004110ED"/>
    <w:rsid w:val="004127BF"/>
    <w:rsid w:val="0041336D"/>
    <w:rsid w:val="00414246"/>
    <w:rsid w:val="00414488"/>
    <w:rsid w:val="00414897"/>
    <w:rsid w:val="0041494E"/>
    <w:rsid w:val="00414B16"/>
    <w:rsid w:val="00415AE3"/>
    <w:rsid w:val="00415DE3"/>
    <w:rsid w:val="004160B2"/>
    <w:rsid w:val="00416E95"/>
    <w:rsid w:val="00417B80"/>
    <w:rsid w:val="0042047E"/>
    <w:rsid w:val="004204FC"/>
    <w:rsid w:val="0042129E"/>
    <w:rsid w:val="004223E0"/>
    <w:rsid w:val="00422722"/>
    <w:rsid w:val="00422A1C"/>
    <w:rsid w:val="00422E2E"/>
    <w:rsid w:val="004232D4"/>
    <w:rsid w:val="00423AE7"/>
    <w:rsid w:val="00423D86"/>
    <w:rsid w:val="004240D4"/>
    <w:rsid w:val="00424F63"/>
    <w:rsid w:val="004276F4"/>
    <w:rsid w:val="00427CD0"/>
    <w:rsid w:val="004307AE"/>
    <w:rsid w:val="00430C2E"/>
    <w:rsid w:val="004311E3"/>
    <w:rsid w:val="0043161A"/>
    <w:rsid w:val="00432018"/>
    <w:rsid w:val="00432EA3"/>
    <w:rsid w:val="0043345E"/>
    <w:rsid w:val="00433470"/>
    <w:rsid w:val="00433A4E"/>
    <w:rsid w:val="004357A1"/>
    <w:rsid w:val="00435A03"/>
    <w:rsid w:val="00436987"/>
    <w:rsid w:val="00436D55"/>
    <w:rsid w:val="00437451"/>
    <w:rsid w:val="004406E0"/>
    <w:rsid w:val="004409D2"/>
    <w:rsid w:val="004417D2"/>
    <w:rsid w:val="00441844"/>
    <w:rsid w:val="004418B0"/>
    <w:rsid w:val="004436B5"/>
    <w:rsid w:val="00443D8F"/>
    <w:rsid w:val="00444178"/>
    <w:rsid w:val="0044482A"/>
    <w:rsid w:val="00444D0C"/>
    <w:rsid w:val="00446686"/>
    <w:rsid w:val="004504F7"/>
    <w:rsid w:val="00450556"/>
    <w:rsid w:val="004511E1"/>
    <w:rsid w:val="0045219B"/>
    <w:rsid w:val="0045221F"/>
    <w:rsid w:val="00452B6B"/>
    <w:rsid w:val="00453EAE"/>
    <w:rsid w:val="004540C3"/>
    <w:rsid w:val="00454B86"/>
    <w:rsid w:val="00455123"/>
    <w:rsid w:val="00455546"/>
    <w:rsid w:val="00455734"/>
    <w:rsid w:val="00455A8A"/>
    <w:rsid w:val="004568E2"/>
    <w:rsid w:val="00456BB3"/>
    <w:rsid w:val="004570D7"/>
    <w:rsid w:val="0046027D"/>
    <w:rsid w:val="0046050F"/>
    <w:rsid w:val="00460DA5"/>
    <w:rsid w:val="00461039"/>
    <w:rsid w:val="004614CB"/>
    <w:rsid w:val="004615BB"/>
    <w:rsid w:val="004615DB"/>
    <w:rsid w:val="004619D1"/>
    <w:rsid w:val="00461F10"/>
    <w:rsid w:val="0046270D"/>
    <w:rsid w:val="004633D3"/>
    <w:rsid w:val="00464203"/>
    <w:rsid w:val="00464930"/>
    <w:rsid w:val="004654B6"/>
    <w:rsid w:val="00465E13"/>
    <w:rsid w:val="00465FBC"/>
    <w:rsid w:val="00466D41"/>
    <w:rsid w:val="0046738D"/>
    <w:rsid w:val="0046761D"/>
    <w:rsid w:val="00470317"/>
    <w:rsid w:val="00470B62"/>
    <w:rsid w:val="0047112D"/>
    <w:rsid w:val="00471DD6"/>
    <w:rsid w:val="00471EB8"/>
    <w:rsid w:val="00471FAF"/>
    <w:rsid w:val="00472064"/>
    <w:rsid w:val="00472247"/>
    <w:rsid w:val="00472297"/>
    <w:rsid w:val="004723F8"/>
    <w:rsid w:val="004728B1"/>
    <w:rsid w:val="00473E92"/>
    <w:rsid w:val="0047441F"/>
    <w:rsid w:val="004745F3"/>
    <w:rsid w:val="00474624"/>
    <w:rsid w:val="0047563F"/>
    <w:rsid w:val="00475879"/>
    <w:rsid w:val="00475C91"/>
    <w:rsid w:val="00475D7F"/>
    <w:rsid w:val="00475E5A"/>
    <w:rsid w:val="004764CA"/>
    <w:rsid w:val="004764E9"/>
    <w:rsid w:val="0047697F"/>
    <w:rsid w:val="00476F8A"/>
    <w:rsid w:val="0048083F"/>
    <w:rsid w:val="0048102D"/>
    <w:rsid w:val="0048160A"/>
    <w:rsid w:val="00481AE7"/>
    <w:rsid w:val="00481DCF"/>
    <w:rsid w:val="00482409"/>
    <w:rsid w:val="0048342A"/>
    <w:rsid w:val="004836F1"/>
    <w:rsid w:val="00483CCA"/>
    <w:rsid w:val="0048618F"/>
    <w:rsid w:val="004863C3"/>
    <w:rsid w:val="00486443"/>
    <w:rsid w:val="0048667E"/>
    <w:rsid w:val="00487628"/>
    <w:rsid w:val="00487781"/>
    <w:rsid w:val="0048778B"/>
    <w:rsid w:val="00487971"/>
    <w:rsid w:val="004904A7"/>
    <w:rsid w:val="00490619"/>
    <w:rsid w:val="004908EF"/>
    <w:rsid w:val="0049098A"/>
    <w:rsid w:val="00490BB0"/>
    <w:rsid w:val="00490E0B"/>
    <w:rsid w:val="00490E78"/>
    <w:rsid w:val="004912EE"/>
    <w:rsid w:val="00491359"/>
    <w:rsid w:val="0049265A"/>
    <w:rsid w:val="004926C2"/>
    <w:rsid w:val="00492F60"/>
    <w:rsid w:val="00493470"/>
    <w:rsid w:val="004944B4"/>
    <w:rsid w:val="0049476C"/>
    <w:rsid w:val="00494A4A"/>
    <w:rsid w:val="00494B65"/>
    <w:rsid w:val="00494D4D"/>
    <w:rsid w:val="00495909"/>
    <w:rsid w:val="00496366"/>
    <w:rsid w:val="00496BCC"/>
    <w:rsid w:val="00496FC2"/>
    <w:rsid w:val="00497A45"/>
    <w:rsid w:val="00497B19"/>
    <w:rsid w:val="004A091C"/>
    <w:rsid w:val="004A0BE6"/>
    <w:rsid w:val="004A0EA4"/>
    <w:rsid w:val="004A1802"/>
    <w:rsid w:val="004A1D8B"/>
    <w:rsid w:val="004A27F3"/>
    <w:rsid w:val="004A2F54"/>
    <w:rsid w:val="004A30BC"/>
    <w:rsid w:val="004A3234"/>
    <w:rsid w:val="004A350B"/>
    <w:rsid w:val="004A38E8"/>
    <w:rsid w:val="004A5720"/>
    <w:rsid w:val="004A58F4"/>
    <w:rsid w:val="004A59C4"/>
    <w:rsid w:val="004A663D"/>
    <w:rsid w:val="004A679D"/>
    <w:rsid w:val="004A7B77"/>
    <w:rsid w:val="004B0B7B"/>
    <w:rsid w:val="004B0FE6"/>
    <w:rsid w:val="004B1021"/>
    <w:rsid w:val="004B253C"/>
    <w:rsid w:val="004B2B2B"/>
    <w:rsid w:val="004B3142"/>
    <w:rsid w:val="004B37E9"/>
    <w:rsid w:val="004B459B"/>
    <w:rsid w:val="004B641E"/>
    <w:rsid w:val="004B64C2"/>
    <w:rsid w:val="004C0E9D"/>
    <w:rsid w:val="004C2D75"/>
    <w:rsid w:val="004C353C"/>
    <w:rsid w:val="004C35BD"/>
    <w:rsid w:val="004C4841"/>
    <w:rsid w:val="004C5A5B"/>
    <w:rsid w:val="004C5E00"/>
    <w:rsid w:val="004C678D"/>
    <w:rsid w:val="004C70C0"/>
    <w:rsid w:val="004C73F4"/>
    <w:rsid w:val="004C7A37"/>
    <w:rsid w:val="004D039F"/>
    <w:rsid w:val="004D10FA"/>
    <w:rsid w:val="004D14DA"/>
    <w:rsid w:val="004D163E"/>
    <w:rsid w:val="004D2000"/>
    <w:rsid w:val="004D24B9"/>
    <w:rsid w:val="004D29FC"/>
    <w:rsid w:val="004D2CE8"/>
    <w:rsid w:val="004D3396"/>
    <w:rsid w:val="004D34EE"/>
    <w:rsid w:val="004D3678"/>
    <w:rsid w:val="004D3762"/>
    <w:rsid w:val="004D3828"/>
    <w:rsid w:val="004D3A71"/>
    <w:rsid w:val="004D3B8C"/>
    <w:rsid w:val="004D6196"/>
    <w:rsid w:val="004D683F"/>
    <w:rsid w:val="004D7532"/>
    <w:rsid w:val="004D7950"/>
    <w:rsid w:val="004E0464"/>
    <w:rsid w:val="004E050A"/>
    <w:rsid w:val="004E075B"/>
    <w:rsid w:val="004E099D"/>
    <w:rsid w:val="004E0AC5"/>
    <w:rsid w:val="004E2620"/>
    <w:rsid w:val="004E3A88"/>
    <w:rsid w:val="004E3D55"/>
    <w:rsid w:val="004E4111"/>
    <w:rsid w:val="004E458D"/>
    <w:rsid w:val="004E595C"/>
    <w:rsid w:val="004E6918"/>
    <w:rsid w:val="004E6D35"/>
    <w:rsid w:val="004F05FC"/>
    <w:rsid w:val="004F06F0"/>
    <w:rsid w:val="004F14AC"/>
    <w:rsid w:val="004F194B"/>
    <w:rsid w:val="004F1AA7"/>
    <w:rsid w:val="004F23E2"/>
    <w:rsid w:val="004F2B81"/>
    <w:rsid w:val="004F431C"/>
    <w:rsid w:val="004F48A0"/>
    <w:rsid w:val="004F4FA4"/>
    <w:rsid w:val="004F596A"/>
    <w:rsid w:val="004F6124"/>
    <w:rsid w:val="004F6DB5"/>
    <w:rsid w:val="004F75A1"/>
    <w:rsid w:val="004F76D1"/>
    <w:rsid w:val="004F7FF5"/>
    <w:rsid w:val="004F7FF8"/>
    <w:rsid w:val="005002A2"/>
    <w:rsid w:val="00500751"/>
    <w:rsid w:val="005008BC"/>
    <w:rsid w:val="00501351"/>
    <w:rsid w:val="00501B33"/>
    <w:rsid w:val="00502F9F"/>
    <w:rsid w:val="00503CD3"/>
    <w:rsid w:val="00504804"/>
    <w:rsid w:val="00504838"/>
    <w:rsid w:val="00504959"/>
    <w:rsid w:val="00504987"/>
    <w:rsid w:val="00504B51"/>
    <w:rsid w:val="00505BE1"/>
    <w:rsid w:val="005067CD"/>
    <w:rsid w:val="00507407"/>
    <w:rsid w:val="0050766A"/>
    <w:rsid w:val="005079F3"/>
    <w:rsid w:val="005115E1"/>
    <w:rsid w:val="00511B1D"/>
    <w:rsid w:val="00512530"/>
    <w:rsid w:val="00512639"/>
    <w:rsid w:val="00512AB0"/>
    <w:rsid w:val="005145D6"/>
    <w:rsid w:val="005146F3"/>
    <w:rsid w:val="00514DD4"/>
    <w:rsid w:val="00515253"/>
    <w:rsid w:val="005154E1"/>
    <w:rsid w:val="00516063"/>
    <w:rsid w:val="00516E6C"/>
    <w:rsid w:val="00516E9E"/>
    <w:rsid w:val="0051716A"/>
    <w:rsid w:val="005215AD"/>
    <w:rsid w:val="005217C9"/>
    <w:rsid w:val="005223AA"/>
    <w:rsid w:val="00523502"/>
    <w:rsid w:val="0052371E"/>
    <w:rsid w:val="005238D8"/>
    <w:rsid w:val="005239CF"/>
    <w:rsid w:val="00523C44"/>
    <w:rsid w:val="00523CAF"/>
    <w:rsid w:val="00524A12"/>
    <w:rsid w:val="00525C2A"/>
    <w:rsid w:val="0052632B"/>
    <w:rsid w:val="005270A6"/>
    <w:rsid w:val="00527440"/>
    <w:rsid w:val="00527D1A"/>
    <w:rsid w:val="00527FBE"/>
    <w:rsid w:val="0053019A"/>
    <w:rsid w:val="005314C3"/>
    <w:rsid w:val="00531C13"/>
    <w:rsid w:val="0053207C"/>
    <w:rsid w:val="00533214"/>
    <w:rsid w:val="00533AA3"/>
    <w:rsid w:val="00533D80"/>
    <w:rsid w:val="005348FF"/>
    <w:rsid w:val="00535226"/>
    <w:rsid w:val="005356DF"/>
    <w:rsid w:val="00535F3F"/>
    <w:rsid w:val="005363A9"/>
    <w:rsid w:val="00536F8B"/>
    <w:rsid w:val="00537298"/>
    <w:rsid w:val="005376E9"/>
    <w:rsid w:val="0053795D"/>
    <w:rsid w:val="0054063C"/>
    <w:rsid w:val="00540A2C"/>
    <w:rsid w:val="0054142B"/>
    <w:rsid w:val="0054188D"/>
    <w:rsid w:val="00541981"/>
    <w:rsid w:val="0054276C"/>
    <w:rsid w:val="005431FC"/>
    <w:rsid w:val="00543CD4"/>
    <w:rsid w:val="0054421B"/>
    <w:rsid w:val="005449AA"/>
    <w:rsid w:val="0054591F"/>
    <w:rsid w:val="00545A62"/>
    <w:rsid w:val="00545DC8"/>
    <w:rsid w:val="00546373"/>
    <w:rsid w:val="00546767"/>
    <w:rsid w:val="00547030"/>
    <w:rsid w:val="005478A5"/>
    <w:rsid w:val="00547D5A"/>
    <w:rsid w:val="00547E31"/>
    <w:rsid w:val="00551CF4"/>
    <w:rsid w:val="00552979"/>
    <w:rsid w:val="0055466A"/>
    <w:rsid w:val="0055540A"/>
    <w:rsid w:val="00555A24"/>
    <w:rsid w:val="00555AB7"/>
    <w:rsid w:val="00555B69"/>
    <w:rsid w:val="00555D07"/>
    <w:rsid w:val="00556398"/>
    <w:rsid w:val="005569ED"/>
    <w:rsid w:val="0055702D"/>
    <w:rsid w:val="00560935"/>
    <w:rsid w:val="00560E79"/>
    <w:rsid w:val="00561B89"/>
    <w:rsid w:val="0056220B"/>
    <w:rsid w:val="0056300F"/>
    <w:rsid w:val="00563B84"/>
    <w:rsid w:val="005644B9"/>
    <w:rsid w:val="005657A1"/>
    <w:rsid w:val="00565A01"/>
    <w:rsid w:val="00565C4B"/>
    <w:rsid w:val="00565D10"/>
    <w:rsid w:val="00566553"/>
    <w:rsid w:val="00566571"/>
    <w:rsid w:val="005668F7"/>
    <w:rsid w:val="00567B8B"/>
    <w:rsid w:val="00571507"/>
    <w:rsid w:val="00571B86"/>
    <w:rsid w:val="00572425"/>
    <w:rsid w:val="00572CAA"/>
    <w:rsid w:val="0057327D"/>
    <w:rsid w:val="00573A43"/>
    <w:rsid w:val="0057471B"/>
    <w:rsid w:val="00574994"/>
    <w:rsid w:val="00574CA2"/>
    <w:rsid w:val="005752D1"/>
    <w:rsid w:val="005759D3"/>
    <w:rsid w:val="00575BF2"/>
    <w:rsid w:val="00576020"/>
    <w:rsid w:val="005765D1"/>
    <w:rsid w:val="00576713"/>
    <w:rsid w:val="00576804"/>
    <w:rsid w:val="005771C7"/>
    <w:rsid w:val="005801D0"/>
    <w:rsid w:val="0058035E"/>
    <w:rsid w:val="0058165B"/>
    <w:rsid w:val="005816F9"/>
    <w:rsid w:val="00581845"/>
    <w:rsid w:val="00583BFE"/>
    <w:rsid w:val="0058583D"/>
    <w:rsid w:val="005863C3"/>
    <w:rsid w:val="00586A64"/>
    <w:rsid w:val="0058706B"/>
    <w:rsid w:val="00587824"/>
    <w:rsid w:val="00590AF8"/>
    <w:rsid w:val="0059128C"/>
    <w:rsid w:val="005916E9"/>
    <w:rsid w:val="00591BCD"/>
    <w:rsid w:val="005923BF"/>
    <w:rsid w:val="00592A6D"/>
    <w:rsid w:val="00592B0D"/>
    <w:rsid w:val="00593A92"/>
    <w:rsid w:val="00593D71"/>
    <w:rsid w:val="00594EC7"/>
    <w:rsid w:val="0059568F"/>
    <w:rsid w:val="005974DD"/>
    <w:rsid w:val="00597BDE"/>
    <w:rsid w:val="00597E9B"/>
    <w:rsid w:val="005A01C4"/>
    <w:rsid w:val="005A08AD"/>
    <w:rsid w:val="005A160F"/>
    <w:rsid w:val="005A295A"/>
    <w:rsid w:val="005A2BE7"/>
    <w:rsid w:val="005A2DE7"/>
    <w:rsid w:val="005A39D8"/>
    <w:rsid w:val="005A3E11"/>
    <w:rsid w:val="005A4044"/>
    <w:rsid w:val="005A41C8"/>
    <w:rsid w:val="005A4518"/>
    <w:rsid w:val="005A4DB9"/>
    <w:rsid w:val="005A58A6"/>
    <w:rsid w:val="005A695A"/>
    <w:rsid w:val="005A7B9C"/>
    <w:rsid w:val="005A7D3C"/>
    <w:rsid w:val="005B00E2"/>
    <w:rsid w:val="005B231D"/>
    <w:rsid w:val="005B26A0"/>
    <w:rsid w:val="005B290E"/>
    <w:rsid w:val="005B2F95"/>
    <w:rsid w:val="005B3134"/>
    <w:rsid w:val="005B3156"/>
    <w:rsid w:val="005B3493"/>
    <w:rsid w:val="005B36DB"/>
    <w:rsid w:val="005B3880"/>
    <w:rsid w:val="005B3BEC"/>
    <w:rsid w:val="005B3D47"/>
    <w:rsid w:val="005B3FBD"/>
    <w:rsid w:val="005B435A"/>
    <w:rsid w:val="005B4AA5"/>
    <w:rsid w:val="005B4ABF"/>
    <w:rsid w:val="005B58BD"/>
    <w:rsid w:val="005B78C8"/>
    <w:rsid w:val="005B7924"/>
    <w:rsid w:val="005C049E"/>
    <w:rsid w:val="005C08A3"/>
    <w:rsid w:val="005C0975"/>
    <w:rsid w:val="005C0BBE"/>
    <w:rsid w:val="005C1E7B"/>
    <w:rsid w:val="005C1E8F"/>
    <w:rsid w:val="005C356F"/>
    <w:rsid w:val="005C3572"/>
    <w:rsid w:val="005C3795"/>
    <w:rsid w:val="005C5D82"/>
    <w:rsid w:val="005C60C1"/>
    <w:rsid w:val="005C62B3"/>
    <w:rsid w:val="005D1664"/>
    <w:rsid w:val="005D267E"/>
    <w:rsid w:val="005D32BB"/>
    <w:rsid w:val="005D3389"/>
    <w:rsid w:val="005D343C"/>
    <w:rsid w:val="005D3466"/>
    <w:rsid w:val="005D3967"/>
    <w:rsid w:val="005D48E8"/>
    <w:rsid w:val="005D4C02"/>
    <w:rsid w:val="005D5894"/>
    <w:rsid w:val="005D74C6"/>
    <w:rsid w:val="005E0A03"/>
    <w:rsid w:val="005E1114"/>
    <w:rsid w:val="005E29FC"/>
    <w:rsid w:val="005E4134"/>
    <w:rsid w:val="005E47B6"/>
    <w:rsid w:val="005E6FAD"/>
    <w:rsid w:val="005E702D"/>
    <w:rsid w:val="005E7B50"/>
    <w:rsid w:val="005E7F39"/>
    <w:rsid w:val="005F002E"/>
    <w:rsid w:val="005F09C3"/>
    <w:rsid w:val="005F110C"/>
    <w:rsid w:val="005F1987"/>
    <w:rsid w:val="005F1ABA"/>
    <w:rsid w:val="005F1B7F"/>
    <w:rsid w:val="005F1E6F"/>
    <w:rsid w:val="005F263E"/>
    <w:rsid w:val="005F38C6"/>
    <w:rsid w:val="005F41D6"/>
    <w:rsid w:val="005F46A0"/>
    <w:rsid w:val="005F47E3"/>
    <w:rsid w:val="005F4E33"/>
    <w:rsid w:val="005F5378"/>
    <w:rsid w:val="005F6734"/>
    <w:rsid w:val="005F7163"/>
    <w:rsid w:val="005F77F2"/>
    <w:rsid w:val="005F7C8C"/>
    <w:rsid w:val="005F7D63"/>
    <w:rsid w:val="006000F6"/>
    <w:rsid w:val="0060048F"/>
    <w:rsid w:val="00600C8E"/>
    <w:rsid w:val="006011E1"/>
    <w:rsid w:val="0060213F"/>
    <w:rsid w:val="0060329F"/>
    <w:rsid w:val="00604F95"/>
    <w:rsid w:val="00605043"/>
    <w:rsid w:val="00605622"/>
    <w:rsid w:val="00606D02"/>
    <w:rsid w:val="00606DCD"/>
    <w:rsid w:val="00607D11"/>
    <w:rsid w:val="0061020F"/>
    <w:rsid w:val="00611226"/>
    <w:rsid w:val="00611A28"/>
    <w:rsid w:val="00612243"/>
    <w:rsid w:val="006122EF"/>
    <w:rsid w:val="00612419"/>
    <w:rsid w:val="006126A0"/>
    <w:rsid w:val="00612FD7"/>
    <w:rsid w:val="00613459"/>
    <w:rsid w:val="00613F30"/>
    <w:rsid w:val="00614097"/>
    <w:rsid w:val="00614A1C"/>
    <w:rsid w:val="00615350"/>
    <w:rsid w:val="006154ED"/>
    <w:rsid w:val="00616B7E"/>
    <w:rsid w:val="00617D8C"/>
    <w:rsid w:val="00620E7E"/>
    <w:rsid w:val="00620F91"/>
    <w:rsid w:val="00621970"/>
    <w:rsid w:val="00621A1E"/>
    <w:rsid w:val="0062266D"/>
    <w:rsid w:val="00624154"/>
    <w:rsid w:val="00624EB8"/>
    <w:rsid w:val="006254CF"/>
    <w:rsid w:val="006264FF"/>
    <w:rsid w:val="0062672D"/>
    <w:rsid w:val="00626D77"/>
    <w:rsid w:val="0063061F"/>
    <w:rsid w:val="006307CE"/>
    <w:rsid w:val="0063142C"/>
    <w:rsid w:val="00631897"/>
    <w:rsid w:val="006336B3"/>
    <w:rsid w:val="0063422F"/>
    <w:rsid w:val="00634AD0"/>
    <w:rsid w:val="00637092"/>
    <w:rsid w:val="0063744B"/>
    <w:rsid w:val="00637717"/>
    <w:rsid w:val="00637984"/>
    <w:rsid w:val="00640864"/>
    <w:rsid w:val="00640CC5"/>
    <w:rsid w:val="00640E4C"/>
    <w:rsid w:val="00640ED5"/>
    <w:rsid w:val="00640F9D"/>
    <w:rsid w:val="00642430"/>
    <w:rsid w:val="00642DA5"/>
    <w:rsid w:val="0064336C"/>
    <w:rsid w:val="00644768"/>
    <w:rsid w:val="006447A9"/>
    <w:rsid w:val="00644868"/>
    <w:rsid w:val="00645141"/>
    <w:rsid w:val="006453C6"/>
    <w:rsid w:val="006467AE"/>
    <w:rsid w:val="00646DB5"/>
    <w:rsid w:val="00647331"/>
    <w:rsid w:val="00647363"/>
    <w:rsid w:val="0065023B"/>
    <w:rsid w:val="00651456"/>
    <w:rsid w:val="006514BB"/>
    <w:rsid w:val="00652504"/>
    <w:rsid w:val="00652943"/>
    <w:rsid w:val="00652B7E"/>
    <w:rsid w:val="00652CDB"/>
    <w:rsid w:val="00652F73"/>
    <w:rsid w:val="00654A8B"/>
    <w:rsid w:val="00654C7A"/>
    <w:rsid w:val="0065501A"/>
    <w:rsid w:val="00655720"/>
    <w:rsid w:val="006557B8"/>
    <w:rsid w:val="00655BF5"/>
    <w:rsid w:val="00657AB4"/>
    <w:rsid w:val="00657D05"/>
    <w:rsid w:val="00660E09"/>
    <w:rsid w:val="00660E26"/>
    <w:rsid w:val="00661549"/>
    <w:rsid w:val="006621EA"/>
    <w:rsid w:val="006623B2"/>
    <w:rsid w:val="00662B33"/>
    <w:rsid w:val="00663352"/>
    <w:rsid w:val="0066340A"/>
    <w:rsid w:val="006639FD"/>
    <w:rsid w:val="00663D57"/>
    <w:rsid w:val="00663D76"/>
    <w:rsid w:val="0066421E"/>
    <w:rsid w:val="00664AB9"/>
    <w:rsid w:val="00664F42"/>
    <w:rsid w:val="0066520B"/>
    <w:rsid w:val="006663DF"/>
    <w:rsid w:val="00666EBF"/>
    <w:rsid w:val="006677D5"/>
    <w:rsid w:val="006705F5"/>
    <w:rsid w:val="00670C24"/>
    <w:rsid w:val="006711BA"/>
    <w:rsid w:val="00671D7F"/>
    <w:rsid w:val="0067234C"/>
    <w:rsid w:val="00672661"/>
    <w:rsid w:val="00673FAC"/>
    <w:rsid w:val="006751AD"/>
    <w:rsid w:val="006755F2"/>
    <w:rsid w:val="00675DA7"/>
    <w:rsid w:val="00677CD9"/>
    <w:rsid w:val="00677D2C"/>
    <w:rsid w:val="00681962"/>
    <w:rsid w:val="00681B8E"/>
    <w:rsid w:val="00682B1A"/>
    <w:rsid w:val="006831A9"/>
    <w:rsid w:val="0068497E"/>
    <w:rsid w:val="00687147"/>
    <w:rsid w:val="00690286"/>
    <w:rsid w:val="0069058E"/>
    <w:rsid w:val="00691E60"/>
    <w:rsid w:val="00694B8B"/>
    <w:rsid w:val="006968FC"/>
    <w:rsid w:val="00696989"/>
    <w:rsid w:val="006974C9"/>
    <w:rsid w:val="006975AC"/>
    <w:rsid w:val="00697A00"/>
    <w:rsid w:val="006A051E"/>
    <w:rsid w:val="006A0720"/>
    <w:rsid w:val="006A0860"/>
    <w:rsid w:val="006A2681"/>
    <w:rsid w:val="006A3E91"/>
    <w:rsid w:val="006A5AE5"/>
    <w:rsid w:val="006A5C6E"/>
    <w:rsid w:val="006A7561"/>
    <w:rsid w:val="006A761C"/>
    <w:rsid w:val="006A7C68"/>
    <w:rsid w:val="006B022E"/>
    <w:rsid w:val="006B0939"/>
    <w:rsid w:val="006B0EB8"/>
    <w:rsid w:val="006B1399"/>
    <w:rsid w:val="006B1C12"/>
    <w:rsid w:val="006B1DF0"/>
    <w:rsid w:val="006B3752"/>
    <w:rsid w:val="006B43AC"/>
    <w:rsid w:val="006B44AE"/>
    <w:rsid w:val="006B4EF2"/>
    <w:rsid w:val="006B6C56"/>
    <w:rsid w:val="006C19B1"/>
    <w:rsid w:val="006C19C9"/>
    <w:rsid w:val="006C1B1E"/>
    <w:rsid w:val="006C2420"/>
    <w:rsid w:val="006C3219"/>
    <w:rsid w:val="006C34C0"/>
    <w:rsid w:val="006C4675"/>
    <w:rsid w:val="006C5192"/>
    <w:rsid w:val="006C53CE"/>
    <w:rsid w:val="006C609E"/>
    <w:rsid w:val="006C6626"/>
    <w:rsid w:val="006C73A6"/>
    <w:rsid w:val="006C74BF"/>
    <w:rsid w:val="006C7556"/>
    <w:rsid w:val="006C7B09"/>
    <w:rsid w:val="006D05D1"/>
    <w:rsid w:val="006D1EAF"/>
    <w:rsid w:val="006D20F0"/>
    <w:rsid w:val="006D2284"/>
    <w:rsid w:val="006D2924"/>
    <w:rsid w:val="006D3377"/>
    <w:rsid w:val="006D3F81"/>
    <w:rsid w:val="006D509D"/>
    <w:rsid w:val="006D56C4"/>
    <w:rsid w:val="006D586F"/>
    <w:rsid w:val="006D5E96"/>
    <w:rsid w:val="006D6281"/>
    <w:rsid w:val="006D6687"/>
    <w:rsid w:val="006D6F99"/>
    <w:rsid w:val="006D7061"/>
    <w:rsid w:val="006D739B"/>
    <w:rsid w:val="006E07C3"/>
    <w:rsid w:val="006E0F62"/>
    <w:rsid w:val="006E1A9D"/>
    <w:rsid w:val="006E1B55"/>
    <w:rsid w:val="006E1D31"/>
    <w:rsid w:val="006E24D1"/>
    <w:rsid w:val="006E25B3"/>
    <w:rsid w:val="006E2C3A"/>
    <w:rsid w:val="006E422D"/>
    <w:rsid w:val="006E49F5"/>
    <w:rsid w:val="006E57F7"/>
    <w:rsid w:val="006E6061"/>
    <w:rsid w:val="006E613A"/>
    <w:rsid w:val="006E654D"/>
    <w:rsid w:val="006E7F50"/>
    <w:rsid w:val="006F07AE"/>
    <w:rsid w:val="006F103A"/>
    <w:rsid w:val="006F3424"/>
    <w:rsid w:val="006F3B21"/>
    <w:rsid w:val="006F4110"/>
    <w:rsid w:val="006F56E7"/>
    <w:rsid w:val="006F6650"/>
    <w:rsid w:val="006F70E8"/>
    <w:rsid w:val="006F72E7"/>
    <w:rsid w:val="006F7CDF"/>
    <w:rsid w:val="006F7F26"/>
    <w:rsid w:val="0070083C"/>
    <w:rsid w:val="00703252"/>
    <w:rsid w:val="0070398B"/>
    <w:rsid w:val="007051AE"/>
    <w:rsid w:val="00705274"/>
    <w:rsid w:val="00705537"/>
    <w:rsid w:val="00705C16"/>
    <w:rsid w:val="00705EC2"/>
    <w:rsid w:val="007067BD"/>
    <w:rsid w:val="00707541"/>
    <w:rsid w:val="00707BB7"/>
    <w:rsid w:val="00710378"/>
    <w:rsid w:val="00710CEB"/>
    <w:rsid w:val="00710E23"/>
    <w:rsid w:val="007114BE"/>
    <w:rsid w:val="00711E9C"/>
    <w:rsid w:val="0071254B"/>
    <w:rsid w:val="00713089"/>
    <w:rsid w:val="00713104"/>
    <w:rsid w:val="007134A5"/>
    <w:rsid w:val="007135F2"/>
    <w:rsid w:val="0071411F"/>
    <w:rsid w:val="007155F6"/>
    <w:rsid w:val="00716744"/>
    <w:rsid w:val="00717F83"/>
    <w:rsid w:val="00717FDF"/>
    <w:rsid w:val="0072029A"/>
    <w:rsid w:val="007204E7"/>
    <w:rsid w:val="0072189D"/>
    <w:rsid w:val="00721EDB"/>
    <w:rsid w:val="00722169"/>
    <w:rsid w:val="007221B8"/>
    <w:rsid w:val="007233E4"/>
    <w:rsid w:val="00723721"/>
    <w:rsid w:val="00724B59"/>
    <w:rsid w:val="00725AB1"/>
    <w:rsid w:val="00726901"/>
    <w:rsid w:val="00727221"/>
    <w:rsid w:val="00727580"/>
    <w:rsid w:val="00730345"/>
    <w:rsid w:val="007305A8"/>
    <w:rsid w:val="00730B38"/>
    <w:rsid w:val="00730C37"/>
    <w:rsid w:val="007318AB"/>
    <w:rsid w:val="00732A93"/>
    <w:rsid w:val="0073344D"/>
    <w:rsid w:val="00734DE7"/>
    <w:rsid w:val="007359A4"/>
    <w:rsid w:val="00736247"/>
    <w:rsid w:val="007370DA"/>
    <w:rsid w:val="0073737A"/>
    <w:rsid w:val="00741429"/>
    <w:rsid w:val="00741D36"/>
    <w:rsid w:val="007421F3"/>
    <w:rsid w:val="007425FF"/>
    <w:rsid w:val="00742966"/>
    <w:rsid w:val="007431A0"/>
    <w:rsid w:val="00743624"/>
    <w:rsid w:val="00743A96"/>
    <w:rsid w:val="00743E70"/>
    <w:rsid w:val="007440D8"/>
    <w:rsid w:val="0074510F"/>
    <w:rsid w:val="00745BA0"/>
    <w:rsid w:val="00745E26"/>
    <w:rsid w:val="00745F28"/>
    <w:rsid w:val="00746EEE"/>
    <w:rsid w:val="007474B5"/>
    <w:rsid w:val="00747568"/>
    <w:rsid w:val="00747BDF"/>
    <w:rsid w:val="00747D1C"/>
    <w:rsid w:val="00750CA9"/>
    <w:rsid w:val="00751369"/>
    <w:rsid w:val="00753511"/>
    <w:rsid w:val="0075401A"/>
    <w:rsid w:val="0075468F"/>
    <w:rsid w:val="0075494A"/>
    <w:rsid w:val="00755EA3"/>
    <w:rsid w:val="0076114F"/>
    <w:rsid w:val="007611F2"/>
    <w:rsid w:val="00762563"/>
    <w:rsid w:val="00762568"/>
    <w:rsid w:val="0076286E"/>
    <w:rsid w:val="00762A68"/>
    <w:rsid w:val="00762BEE"/>
    <w:rsid w:val="00762D3B"/>
    <w:rsid w:val="00763390"/>
    <w:rsid w:val="00763A49"/>
    <w:rsid w:val="00763E9C"/>
    <w:rsid w:val="0076437B"/>
    <w:rsid w:val="00764A9A"/>
    <w:rsid w:val="00764DDE"/>
    <w:rsid w:val="007661EF"/>
    <w:rsid w:val="00766EC5"/>
    <w:rsid w:val="0076702D"/>
    <w:rsid w:val="007675D3"/>
    <w:rsid w:val="00770B98"/>
    <w:rsid w:val="00772688"/>
    <w:rsid w:val="00773ACB"/>
    <w:rsid w:val="00773E07"/>
    <w:rsid w:val="00774571"/>
    <w:rsid w:val="0077495E"/>
    <w:rsid w:val="007754F2"/>
    <w:rsid w:val="0077596D"/>
    <w:rsid w:val="0077628A"/>
    <w:rsid w:val="00776B55"/>
    <w:rsid w:val="00776CDE"/>
    <w:rsid w:val="007771F2"/>
    <w:rsid w:val="007806E8"/>
    <w:rsid w:val="007806F0"/>
    <w:rsid w:val="00780965"/>
    <w:rsid w:val="007819B0"/>
    <w:rsid w:val="00781DCD"/>
    <w:rsid w:val="00781F59"/>
    <w:rsid w:val="00782696"/>
    <w:rsid w:val="00782B95"/>
    <w:rsid w:val="00783050"/>
    <w:rsid w:val="00783470"/>
    <w:rsid w:val="007836FB"/>
    <w:rsid w:val="00783D08"/>
    <w:rsid w:val="007845CD"/>
    <w:rsid w:val="00784C52"/>
    <w:rsid w:val="0078523C"/>
    <w:rsid w:val="00785572"/>
    <w:rsid w:val="00786D96"/>
    <w:rsid w:val="0078717A"/>
    <w:rsid w:val="007871D4"/>
    <w:rsid w:val="007871EF"/>
    <w:rsid w:val="0078729C"/>
    <w:rsid w:val="007878F0"/>
    <w:rsid w:val="00790462"/>
    <w:rsid w:val="00791DFC"/>
    <w:rsid w:val="007924CE"/>
    <w:rsid w:val="00793B49"/>
    <w:rsid w:val="00795924"/>
    <w:rsid w:val="00795F60"/>
    <w:rsid w:val="00796418"/>
    <w:rsid w:val="007969CD"/>
    <w:rsid w:val="007A0B9C"/>
    <w:rsid w:val="007A0F59"/>
    <w:rsid w:val="007A1951"/>
    <w:rsid w:val="007A1970"/>
    <w:rsid w:val="007A24FE"/>
    <w:rsid w:val="007A30F9"/>
    <w:rsid w:val="007A33C8"/>
    <w:rsid w:val="007A3832"/>
    <w:rsid w:val="007A588C"/>
    <w:rsid w:val="007A64AD"/>
    <w:rsid w:val="007A7679"/>
    <w:rsid w:val="007B1804"/>
    <w:rsid w:val="007B1943"/>
    <w:rsid w:val="007B1968"/>
    <w:rsid w:val="007B2813"/>
    <w:rsid w:val="007B457A"/>
    <w:rsid w:val="007B48AD"/>
    <w:rsid w:val="007B4C0B"/>
    <w:rsid w:val="007B53A9"/>
    <w:rsid w:val="007B5DB6"/>
    <w:rsid w:val="007B5FB2"/>
    <w:rsid w:val="007B63D0"/>
    <w:rsid w:val="007B6D91"/>
    <w:rsid w:val="007B6DD3"/>
    <w:rsid w:val="007B7F77"/>
    <w:rsid w:val="007C0E64"/>
    <w:rsid w:val="007C181A"/>
    <w:rsid w:val="007C29CD"/>
    <w:rsid w:val="007C2B87"/>
    <w:rsid w:val="007C3DC9"/>
    <w:rsid w:val="007C3FF4"/>
    <w:rsid w:val="007C42C6"/>
    <w:rsid w:val="007C42CD"/>
    <w:rsid w:val="007C4C5A"/>
    <w:rsid w:val="007C53C1"/>
    <w:rsid w:val="007C5810"/>
    <w:rsid w:val="007D00F8"/>
    <w:rsid w:val="007D0584"/>
    <w:rsid w:val="007D0C0A"/>
    <w:rsid w:val="007D1B6C"/>
    <w:rsid w:val="007D26C5"/>
    <w:rsid w:val="007D281A"/>
    <w:rsid w:val="007D350A"/>
    <w:rsid w:val="007D372B"/>
    <w:rsid w:val="007D4ABF"/>
    <w:rsid w:val="007D51BA"/>
    <w:rsid w:val="007D67B4"/>
    <w:rsid w:val="007D7DC9"/>
    <w:rsid w:val="007E0AFD"/>
    <w:rsid w:val="007E1CB3"/>
    <w:rsid w:val="007E226B"/>
    <w:rsid w:val="007E2509"/>
    <w:rsid w:val="007E2870"/>
    <w:rsid w:val="007E3022"/>
    <w:rsid w:val="007E311B"/>
    <w:rsid w:val="007E3C1A"/>
    <w:rsid w:val="007E3E19"/>
    <w:rsid w:val="007E4B43"/>
    <w:rsid w:val="007E4D79"/>
    <w:rsid w:val="007E5064"/>
    <w:rsid w:val="007E531B"/>
    <w:rsid w:val="007E5B73"/>
    <w:rsid w:val="007E5C4F"/>
    <w:rsid w:val="007E6372"/>
    <w:rsid w:val="007E6613"/>
    <w:rsid w:val="007E6DC9"/>
    <w:rsid w:val="007F0D3E"/>
    <w:rsid w:val="007F1182"/>
    <w:rsid w:val="007F121D"/>
    <w:rsid w:val="007F1EC5"/>
    <w:rsid w:val="007F34D0"/>
    <w:rsid w:val="007F4509"/>
    <w:rsid w:val="007F52F1"/>
    <w:rsid w:val="007F54BF"/>
    <w:rsid w:val="007F57B0"/>
    <w:rsid w:val="007F5AC9"/>
    <w:rsid w:val="007F657D"/>
    <w:rsid w:val="007F6EA4"/>
    <w:rsid w:val="007F7542"/>
    <w:rsid w:val="008005DC"/>
    <w:rsid w:val="00801347"/>
    <w:rsid w:val="008021F5"/>
    <w:rsid w:val="00802595"/>
    <w:rsid w:val="00802E5B"/>
    <w:rsid w:val="00803053"/>
    <w:rsid w:val="008048A0"/>
    <w:rsid w:val="00805377"/>
    <w:rsid w:val="0080665F"/>
    <w:rsid w:val="00806D25"/>
    <w:rsid w:val="00807C89"/>
    <w:rsid w:val="00807E98"/>
    <w:rsid w:val="008100E5"/>
    <w:rsid w:val="00810181"/>
    <w:rsid w:val="008106E0"/>
    <w:rsid w:val="008119C4"/>
    <w:rsid w:val="00811FF9"/>
    <w:rsid w:val="0081258F"/>
    <w:rsid w:val="0081281C"/>
    <w:rsid w:val="00812A7C"/>
    <w:rsid w:val="00812AED"/>
    <w:rsid w:val="00812CA2"/>
    <w:rsid w:val="00813877"/>
    <w:rsid w:val="00814F4F"/>
    <w:rsid w:val="00816968"/>
    <w:rsid w:val="0081763D"/>
    <w:rsid w:val="00817D9D"/>
    <w:rsid w:val="00820FD1"/>
    <w:rsid w:val="0082113B"/>
    <w:rsid w:val="008239A3"/>
    <w:rsid w:val="00823B43"/>
    <w:rsid w:val="00824640"/>
    <w:rsid w:val="008260C2"/>
    <w:rsid w:val="0082623F"/>
    <w:rsid w:val="008266B6"/>
    <w:rsid w:val="00826718"/>
    <w:rsid w:val="00826819"/>
    <w:rsid w:val="00826A0E"/>
    <w:rsid w:val="00830828"/>
    <w:rsid w:val="00831046"/>
    <w:rsid w:val="008312DB"/>
    <w:rsid w:val="00831D57"/>
    <w:rsid w:val="0083238F"/>
    <w:rsid w:val="00832534"/>
    <w:rsid w:val="00833748"/>
    <w:rsid w:val="00833B57"/>
    <w:rsid w:val="00833DFE"/>
    <w:rsid w:val="008343A7"/>
    <w:rsid w:val="00835BC9"/>
    <w:rsid w:val="00836188"/>
    <w:rsid w:val="00836599"/>
    <w:rsid w:val="00840B90"/>
    <w:rsid w:val="0084180D"/>
    <w:rsid w:val="00842926"/>
    <w:rsid w:val="00844179"/>
    <w:rsid w:val="008447D2"/>
    <w:rsid w:val="008449DE"/>
    <w:rsid w:val="008458A6"/>
    <w:rsid w:val="00845B25"/>
    <w:rsid w:val="0084611A"/>
    <w:rsid w:val="0084615A"/>
    <w:rsid w:val="008505AA"/>
    <w:rsid w:val="0085074B"/>
    <w:rsid w:val="00851D8D"/>
    <w:rsid w:val="00852904"/>
    <w:rsid w:val="00852FFA"/>
    <w:rsid w:val="0085338A"/>
    <w:rsid w:val="00853E82"/>
    <w:rsid w:val="00857425"/>
    <w:rsid w:val="00857533"/>
    <w:rsid w:val="00857DF1"/>
    <w:rsid w:val="00860859"/>
    <w:rsid w:val="00861145"/>
    <w:rsid w:val="00861AB0"/>
    <w:rsid w:val="00861AFE"/>
    <w:rsid w:val="00861B4D"/>
    <w:rsid w:val="00863900"/>
    <w:rsid w:val="00865339"/>
    <w:rsid w:val="00865528"/>
    <w:rsid w:val="008659A4"/>
    <w:rsid w:val="00865B7F"/>
    <w:rsid w:val="008662BE"/>
    <w:rsid w:val="00866DCF"/>
    <w:rsid w:val="0086775C"/>
    <w:rsid w:val="00867CC4"/>
    <w:rsid w:val="0087041B"/>
    <w:rsid w:val="0087059B"/>
    <w:rsid w:val="00871605"/>
    <w:rsid w:val="008719AE"/>
    <w:rsid w:val="00871FCA"/>
    <w:rsid w:val="008728E1"/>
    <w:rsid w:val="00873265"/>
    <w:rsid w:val="008736FF"/>
    <w:rsid w:val="008745BE"/>
    <w:rsid w:val="00875614"/>
    <w:rsid w:val="00875647"/>
    <w:rsid w:val="00875BA4"/>
    <w:rsid w:val="00876CC9"/>
    <w:rsid w:val="00876F9F"/>
    <w:rsid w:val="00877905"/>
    <w:rsid w:val="00877EEA"/>
    <w:rsid w:val="00882152"/>
    <w:rsid w:val="0088294F"/>
    <w:rsid w:val="008830CD"/>
    <w:rsid w:val="00883AD8"/>
    <w:rsid w:val="00883FD5"/>
    <w:rsid w:val="008858E8"/>
    <w:rsid w:val="008859CD"/>
    <w:rsid w:val="00886456"/>
    <w:rsid w:val="008868E3"/>
    <w:rsid w:val="00886DDE"/>
    <w:rsid w:val="00886DEE"/>
    <w:rsid w:val="0088745C"/>
    <w:rsid w:val="00887999"/>
    <w:rsid w:val="008905D9"/>
    <w:rsid w:val="0089094B"/>
    <w:rsid w:val="00890C08"/>
    <w:rsid w:val="00890C1D"/>
    <w:rsid w:val="008911DD"/>
    <w:rsid w:val="00892235"/>
    <w:rsid w:val="00892321"/>
    <w:rsid w:val="008927F0"/>
    <w:rsid w:val="00893AAE"/>
    <w:rsid w:val="0089437D"/>
    <w:rsid w:val="008952A5"/>
    <w:rsid w:val="008956C1"/>
    <w:rsid w:val="00895AB6"/>
    <w:rsid w:val="00895FD9"/>
    <w:rsid w:val="008962B3"/>
    <w:rsid w:val="008963AC"/>
    <w:rsid w:val="00896C77"/>
    <w:rsid w:val="00897B81"/>
    <w:rsid w:val="008A06D4"/>
    <w:rsid w:val="008A1292"/>
    <w:rsid w:val="008A2164"/>
    <w:rsid w:val="008A2693"/>
    <w:rsid w:val="008A28EF"/>
    <w:rsid w:val="008A2964"/>
    <w:rsid w:val="008A3A9E"/>
    <w:rsid w:val="008A43D7"/>
    <w:rsid w:val="008A4993"/>
    <w:rsid w:val="008A4F93"/>
    <w:rsid w:val="008A514C"/>
    <w:rsid w:val="008A568D"/>
    <w:rsid w:val="008A6869"/>
    <w:rsid w:val="008B0007"/>
    <w:rsid w:val="008B0515"/>
    <w:rsid w:val="008B13E1"/>
    <w:rsid w:val="008B1C85"/>
    <w:rsid w:val="008B1D1E"/>
    <w:rsid w:val="008B1EC4"/>
    <w:rsid w:val="008B2B1D"/>
    <w:rsid w:val="008B2FA8"/>
    <w:rsid w:val="008B33C6"/>
    <w:rsid w:val="008B33E4"/>
    <w:rsid w:val="008B3B11"/>
    <w:rsid w:val="008B4109"/>
    <w:rsid w:val="008B4722"/>
    <w:rsid w:val="008B5094"/>
    <w:rsid w:val="008B5B49"/>
    <w:rsid w:val="008B5DAB"/>
    <w:rsid w:val="008B6BAC"/>
    <w:rsid w:val="008B712F"/>
    <w:rsid w:val="008B72BD"/>
    <w:rsid w:val="008B77BA"/>
    <w:rsid w:val="008B7DB5"/>
    <w:rsid w:val="008C0991"/>
    <w:rsid w:val="008C0B66"/>
    <w:rsid w:val="008C186D"/>
    <w:rsid w:val="008C28AF"/>
    <w:rsid w:val="008C379F"/>
    <w:rsid w:val="008C41EB"/>
    <w:rsid w:val="008C4F7B"/>
    <w:rsid w:val="008C5FA6"/>
    <w:rsid w:val="008C6336"/>
    <w:rsid w:val="008C666D"/>
    <w:rsid w:val="008C687A"/>
    <w:rsid w:val="008D0150"/>
    <w:rsid w:val="008D165F"/>
    <w:rsid w:val="008D16B9"/>
    <w:rsid w:val="008D4CAC"/>
    <w:rsid w:val="008D4D52"/>
    <w:rsid w:val="008D52C1"/>
    <w:rsid w:val="008D53A7"/>
    <w:rsid w:val="008D55B0"/>
    <w:rsid w:val="008D5647"/>
    <w:rsid w:val="008D6197"/>
    <w:rsid w:val="008D63A6"/>
    <w:rsid w:val="008D6A59"/>
    <w:rsid w:val="008D76A1"/>
    <w:rsid w:val="008D7D22"/>
    <w:rsid w:val="008E10A2"/>
    <w:rsid w:val="008E33B8"/>
    <w:rsid w:val="008E3AF9"/>
    <w:rsid w:val="008E4631"/>
    <w:rsid w:val="008E55E1"/>
    <w:rsid w:val="008E566F"/>
    <w:rsid w:val="008E5A19"/>
    <w:rsid w:val="008E644D"/>
    <w:rsid w:val="008E745F"/>
    <w:rsid w:val="008F1272"/>
    <w:rsid w:val="008F1326"/>
    <w:rsid w:val="008F2CE6"/>
    <w:rsid w:val="008F635B"/>
    <w:rsid w:val="008F6839"/>
    <w:rsid w:val="009002F3"/>
    <w:rsid w:val="0090032A"/>
    <w:rsid w:val="009013F8"/>
    <w:rsid w:val="00901719"/>
    <w:rsid w:val="00901826"/>
    <w:rsid w:val="00901D01"/>
    <w:rsid w:val="00901F10"/>
    <w:rsid w:val="009034EA"/>
    <w:rsid w:val="00903531"/>
    <w:rsid w:val="009038F1"/>
    <w:rsid w:val="00903FE2"/>
    <w:rsid w:val="00904B82"/>
    <w:rsid w:val="00904C29"/>
    <w:rsid w:val="00906669"/>
    <w:rsid w:val="009073B1"/>
    <w:rsid w:val="0090790C"/>
    <w:rsid w:val="00907954"/>
    <w:rsid w:val="00907AF1"/>
    <w:rsid w:val="009102C4"/>
    <w:rsid w:val="00910786"/>
    <w:rsid w:val="00910890"/>
    <w:rsid w:val="00910BB7"/>
    <w:rsid w:val="009112FA"/>
    <w:rsid w:val="00911562"/>
    <w:rsid w:val="0091268A"/>
    <w:rsid w:val="00912CE1"/>
    <w:rsid w:val="00912FB5"/>
    <w:rsid w:val="009135B4"/>
    <w:rsid w:val="0091364A"/>
    <w:rsid w:val="009148D3"/>
    <w:rsid w:val="00914B3A"/>
    <w:rsid w:val="00914D48"/>
    <w:rsid w:val="0091503B"/>
    <w:rsid w:val="00915E8B"/>
    <w:rsid w:val="00916C39"/>
    <w:rsid w:val="0091741C"/>
    <w:rsid w:val="00917451"/>
    <w:rsid w:val="009174EE"/>
    <w:rsid w:val="00917921"/>
    <w:rsid w:val="00917B46"/>
    <w:rsid w:val="00917B51"/>
    <w:rsid w:val="00917D83"/>
    <w:rsid w:val="00920F1E"/>
    <w:rsid w:val="0092180D"/>
    <w:rsid w:val="00921DA0"/>
    <w:rsid w:val="0092201B"/>
    <w:rsid w:val="009221CB"/>
    <w:rsid w:val="0092280B"/>
    <w:rsid w:val="009232FE"/>
    <w:rsid w:val="00923507"/>
    <w:rsid w:val="009242DA"/>
    <w:rsid w:val="0092446F"/>
    <w:rsid w:val="00924A14"/>
    <w:rsid w:val="00924CD1"/>
    <w:rsid w:val="009261EC"/>
    <w:rsid w:val="009267A2"/>
    <w:rsid w:val="00926834"/>
    <w:rsid w:val="009273E4"/>
    <w:rsid w:val="009309DE"/>
    <w:rsid w:val="00931EDD"/>
    <w:rsid w:val="00931F67"/>
    <w:rsid w:val="00932F99"/>
    <w:rsid w:val="00933A7C"/>
    <w:rsid w:val="009351B4"/>
    <w:rsid w:val="009357A9"/>
    <w:rsid w:val="00935D21"/>
    <w:rsid w:val="00935E5E"/>
    <w:rsid w:val="00936C47"/>
    <w:rsid w:val="00936C75"/>
    <w:rsid w:val="00937A3E"/>
    <w:rsid w:val="0094088F"/>
    <w:rsid w:val="00940ACC"/>
    <w:rsid w:val="00941960"/>
    <w:rsid w:val="00941BD6"/>
    <w:rsid w:val="00941FB0"/>
    <w:rsid w:val="009426D7"/>
    <w:rsid w:val="00942816"/>
    <w:rsid w:val="00942A41"/>
    <w:rsid w:val="00942E20"/>
    <w:rsid w:val="009452CE"/>
    <w:rsid w:val="009455F9"/>
    <w:rsid w:val="00945E20"/>
    <w:rsid w:val="00945FFC"/>
    <w:rsid w:val="00946AA7"/>
    <w:rsid w:val="00947336"/>
    <w:rsid w:val="0094740E"/>
    <w:rsid w:val="0095025B"/>
    <w:rsid w:val="00950BA9"/>
    <w:rsid w:val="00950CC7"/>
    <w:rsid w:val="00951A45"/>
    <w:rsid w:val="009529E1"/>
    <w:rsid w:val="00952BC4"/>
    <w:rsid w:val="00952BFF"/>
    <w:rsid w:val="00953132"/>
    <w:rsid w:val="00953709"/>
    <w:rsid w:val="00954516"/>
    <w:rsid w:val="00954C1A"/>
    <w:rsid w:val="009554BB"/>
    <w:rsid w:val="00955A94"/>
    <w:rsid w:val="00957F1E"/>
    <w:rsid w:val="009615FC"/>
    <w:rsid w:val="00961DFE"/>
    <w:rsid w:val="009620D7"/>
    <w:rsid w:val="00962F22"/>
    <w:rsid w:val="00963643"/>
    <w:rsid w:val="00963A98"/>
    <w:rsid w:val="00963E60"/>
    <w:rsid w:val="0096498A"/>
    <w:rsid w:val="009654A0"/>
    <w:rsid w:val="00965B33"/>
    <w:rsid w:val="00967148"/>
    <w:rsid w:val="00967672"/>
    <w:rsid w:val="00967829"/>
    <w:rsid w:val="009679EC"/>
    <w:rsid w:val="00967C2D"/>
    <w:rsid w:val="00967C36"/>
    <w:rsid w:val="009704AB"/>
    <w:rsid w:val="00970994"/>
    <w:rsid w:val="00971019"/>
    <w:rsid w:val="00971AF2"/>
    <w:rsid w:val="00973F9C"/>
    <w:rsid w:val="00974229"/>
    <w:rsid w:val="00974693"/>
    <w:rsid w:val="00974BA6"/>
    <w:rsid w:val="0097514C"/>
    <w:rsid w:val="009761E6"/>
    <w:rsid w:val="00976D26"/>
    <w:rsid w:val="0097707F"/>
    <w:rsid w:val="009772AC"/>
    <w:rsid w:val="00977405"/>
    <w:rsid w:val="00977465"/>
    <w:rsid w:val="009776B6"/>
    <w:rsid w:val="009811F2"/>
    <w:rsid w:val="00981D08"/>
    <w:rsid w:val="00982737"/>
    <w:rsid w:val="00983891"/>
    <w:rsid w:val="00983EA6"/>
    <w:rsid w:val="009845FF"/>
    <w:rsid w:val="00984B35"/>
    <w:rsid w:val="0098571C"/>
    <w:rsid w:val="00985E3B"/>
    <w:rsid w:val="0098641F"/>
    <w:rsid w:val="009867B5"/>
    <w:rsid w:val="009871DA"/>
    <w:rsid w:val="009873D9"/>
    <w:rsid w:val="00990966"/>
    <w:rsid w:val="009911EC"/>
    <w:rsid w:val="00991440"/>
    <w:rsid w:val="009926DC"/>
    <w:rsid w:val="00992E57"/>
    <w:rsid w:val="009942C5"/>
    <w:rsid w:val="009948BC"/>
    <w:rsid w:val="009952AE"/>
    <w:rsid w:val="0099777F"/>
    <w:rsid w:val="009A01DE"/>
    <w:rsid w:val="009A020F"/>
    <w:rsid w:val="009A0476"/>
    <w:rsid w:val="009A19C6"/>
    <w:rsid w:val="009A2847"/>
    <w:rsid w:val="009A2A02"/>
    <w:rsid w:val="009A472C"/>
    <w:rsid w:val="009A49D4"/>
    <w:rsid w:val="009A4D44"/>
    <w:rsid w:val="009A536F"/>
    <w:rsid w:val="009A538F"/>
    <w:rsid w:val="009A59B6"/>
    <w:rsid w:val="009A6364"/>
    <w:rsid w:val="009A6481"/>
    <w:rsid w:val="009A69ED"/>
    <w:rsid w:val="009A7157"/>
    <w:rsid w:val="009A7162"/>
    <w:rsid w:val="009B0250"/>
    <w:rsid w:val="009B0C4C"/>
    <w:rsid w:val="009B0E58"/>
    <w:rsid w:val="009B0FC6"/>
    <w:rsid w:val="009B1484"/>
    <w:rsid w:val="009B183A"/>
    <w:rsid w:val="009B1F23"/>
    <w:rsid w:val="009B4630"/>
    <w:rsid w:val="009B593F"/>
    <w:rsid w:val="009B5D26"/>
    <w:rsid w:val="009B6F38"/>
    <w:rsid w:val="009B78DA"/>
    <w:rsid w:val="009B7BD1"/>
    <w:rsid w:val="009C099D"/>
    <w:rsid w:val="009C13B8"/>
    <w:rsid w:val="009C1C44"/>
    <w:rsid w:val="009C1D96"/>
    <w:rsid w:val="009C2121"/>
    <w:rsid w:val="009C45BD"/>
    <w:rsid w:val="009C5231"/>
    <w:rsid w:val="009C5235"/>
    <w:rsid w:val="009C5DC7"/>
    <w:rsid w:val="009C63DD"/>
    <w:rsid w:val="009C64FC"/>
    <w:rsid w:val="009C65C5"/>
    <w:rsid w:val="009D0102"/>
    <w:rsid w:val="009D0906"/>
    <w:rsid w:val="009D19DA"/>
    <w:rsid w:val="009D2449"/>
    <w:rsid w:val="009D42D2"/>
    <w:rsid w:val="009D4A53"/>
    <w:rsid w:val="009D4C3D"/>
    <w:rsid w:val="009D537F"/>
    <w:rsid w:val="009D5390"/>
    <w:rsid w:val="009D6F7A"/>
    <w:rsid w:val="009D7A53"/>
    <w:rsid w:val="009D7CBB"/>
    <w:rsid w:val="009E0A68"/>
    <w:rsid w:val="009E16B2"/>
    <w:rsid w:val="009E1B0E"/>
    <w:rsid w:val="009E230D"/>
    <w:rsid w:val="009E2697"/>
    <w:rsid w:val="009E2D8F"/>
    <w:rsid w:val="009E44B6"/>
    <w:rsid w:val="009E5264"/>
    <w:rsid w:val="009E5D15"/>
    <w:rsid w:val="009E679E"/>
    <w:rsid w:val="009E6E80"/>
    <w:rsid w:val="009E709C"/>
    <w:rsid w:val="009E750C"/>
    <w:rsid w:val="009F0D2B"/>
    <w:rsid w:val="009F3593"/>
    <w:rsid w:val="009F361F"/>
    <w:rsid w:val="009F3869"/>
    <w:rsid w:val="009F3F0C"/>
    <w:rsid w:val="009F3FB8"/>
    <w:rsid w:val="009F5969"/>
    <w:rsid w:val="009F684F"/>
    <w:rsid w:val="009F68D6"/>
    <w:rsid w:val="009F76FC"/>
    <w:rsid w:val="009F7FC7"/>
    <w:rsid w:val="00A00802"/>
    <w:rsid w:val="00A00B2D"/>
    <w:rsid w:val="00A012D7"/>
    <w:rsid w:val="00A01674"/>
    <w:rsid w:val="00A01D8A"/>
    <w:rsid w:val="00A02ECB"/>
    <w:rsid w:val="00A03A9C"/>
    <w:rsid w:val="00A03B3C"/>
    <w:rsid w:val="00A03C89"/>
    <w:rsid w:val="00A04191"/>
    <w:rsid w:val="00A047D2"/>
    <w:rsid w:val="00A04FE5"/>
    <w:rsid w:val="00A05FB1"/>
    <w:rsid w:val="00A064CD"/>
    <w:rsid w:val="00A06A83"/>
    <w:rsid w:val="00A06E90"/>
    <w:rsid w:val="00A06FE1"/>
    <w:rsid w:val="00A07D17"/>
    <w:rsid w:val="00A11DEC"/>
    <w:rsid w:val="00A13064"/>
    <w:rsid w:val="00A1332F"/>
    <w:rsid w:val="00A145EA"/>
    <w:rsid w:val="00A146C7"/>
    <w:rsid w:val="00A150BC"/>
    <w:rsid w:val="00A1518B"/>
    <w:rsid w:val="00A155C8"/>
    <w:rsid w:val="00A157AA"/>
    <w:rsid w:val="00A15FE9"/>
    <w:rsid w:val="00A16A3C"/>
    <w:rsid w:val="00A2003B"/>
    <w:rsid w:val="00A20D4F"/>
    <w:rsid w:val="00A212ED"/>
    <w:rsid w:val="00A2183B"/>
    <w:rsid w:val="00A21C59"/>
    <w:rsid w:val="00A225BA"/>
    <w:rsid w:val="00A2335F"/>
    <w:rsid w:val="00A23F57"/>
    <w:rsid w:val="00A23FD9"/>
    <w:rsid w:val="00A24031"/>
    <w:rsid w:val="00A24099"/>
    <w:rsid w:val="00A240FE"/>
    <w:rsid w:val="00A24B68"/>
    <w:rsid w:val="00A2531A"/>
    <w:rsid w:val="00A25833"/>
    <w:rsid w:val="00A25F33"/>
    <w:rsid w:val="00A25FE0"/>
    <w:rsid w:val="00A26FEB"/>
    <w:rsid w:val="00A27650"/>
    <w:rsid w:val="00A27B6B"/>
    <w:rsid w:val="00A30733"/>
    <w:rsid w:val="00A30745"/>
    <w:rsid w:val="00A30818"/>
    <w:rsid w:val="00A3127D"/>
    <w:rsid w:val="00A3183E"/>
    <w:rsid w:val="00A31DA9"/>
    <w:rsid w:val="00A31DD8"/>
    <w:rsid w:val="00A3414C"/>
    <w:rsid w:val="00A355F7"/>
    <w:rsid w:val="00A35F4F"/>
    <w:rsid w:val="00A35FDB"/>
    <w:rsid w:val="00A361F7"/>
    <w:rsid w:val="00A367B8"/>
    <w:rsid w:val="00A36F72"/>
    <w:rsid w:val="00A37176"/>
    <w:rsid w:val="00A37564"/>
    <w:rsid w:val="00A377D9"/>
    <w:rsid w:val="00A378FA"/>
    <w:rsid w:val="00A37B25"/>
    <w:rsid w:val="00A4021E"/>
    <w:rsid w:val="00A423A3"/>
    <w:rsid w:val="00A42B5B"/>
    <w:rsid w:val="00A42C04"/>
    <w:rsid w:val="00A43627"/>
    <w:rsid w:val="00A43935"/>
    <w:rsid w:val="00A45285"/>
    <w:rsid w:val="00A455A2"/>
    <w:rsid w:val="00A46721"/>
    <w:rsid w:val="00A470C0"/>
    <w:rsid w:val="00A4740C"/>
    <w:rsid w:val="00A47B0C"/>
    <w:rsid w:val="00A47CB6"/>
    <w:rsid w:val="00A507DA"/>
    <w:rsid w:val="00A50CAC"/>
    <w:rsid w:val="00A511B7"/>
    <w:rsid w:val="00A51517"/>
    <w:rsid w:val="00A51EBA"/>
    <w:rsid w:val="00A528E9"/>
    <w:rsid w:val="00A52F97"/>
    <w:rsid w:val="00A53C17"/>
    <w:rsid w:val="00A54A70"/>
    <w:rsid w:val="00A558A0"/>
    <w:rsid w:val="00A567EC"/>
    <w:rsid w:val="00A567F6"/>
    <w:rsid w:val="00A568B9"/>
    <w:rsid w:val="00A56D6B"/>
    <w:rsid w:val="00A56EEA"/>
    <w:rsid w:val="00A604FF"/>
    <w:rsid w:val="00A60897"/>
    <w:rsid w:val="00A61B8C"/>
    <w:rsid w:val="00A621D1"/>
    <w:rsid w:val="00A6246A"/>
    <w:rsid w:val="00A629E8"/>
    <w:rsid w:val="00A64CEA"/>
    <w:rsid w:val="00A657E5"/>
    <w:rsid w:val="00A65B1D"/>
    <w:rsid w:val="00A65CF1"/>
    <w:rsid w:val="00A65FB0"/>
    <w:rsid w:val="00A67214"/>
    <w:rsid w:val="00A673D0"/>
    <w:rsid w:val="00A67BD2"/>
    <w:rsid w:val="00A70EFE"/>
    <w:rsid w:val="00A70F95"/>
    <w:rsid w:val="00A71048"/>
    <w:rsid w:val="00A716FC"/>
    <w:rsid w:val="00A71BCE"/>
    <w:rsid w:val="00A71BD2"/>
    <w:rsid w:val="00A71CD5"/>
    <w:rsid w:val="00A71E8B"/>
    <w:rsid w:val="00A72022"/>
    <w:rsid w:val="00A72772"/>
    <w:rsid w:val="00A72C6F"/>
    <w:rsid w:val="00A72F69"/>
    <w:rsid w:val="00A73BE6"/>
    <w:rsid w:val="00A740CB"/>
    <w:rsid w:val="00A7583F"/>
    <w:rsid w:val="00A75ADA"/>
    <w:rsid w:val="00A76380"/>
    <w:rsid w:val="00A7718B"/>
    <w:rsid w:val="00A779E6"/>
    <w:rsid w:val="00A77A84"/>
    <w:rsid w:val="00A77EB0"/>
    <w:rsid w:val="00A80CFC"/>
    <w:rsid w:val="00A80FF0"/>
    <w:rsid w:val="00A811C9"/>
    <w:rsid w:val="00A8129E"/>
    <w:rsid w:val="00A823DA"/>
    <w:rsid w:val="00A82838"/>
    <w:rsid w:val="00A83CAE"/>
    <w:rsid w:val="00A83F1F"/>
    <w:rsid w:val="00A846FB"/>
    <w:rsid w:val="00A85ABE"/>
    <w:rsid w:val="00A86C1A"/>
    <w:rsid w:val="00A86CD2"/>
    <w:rsid w:val="00A87CAC"/>
    <w:rsid w:val="00A90420"/>
    <w:rsid w:val="00A9060E"/>
    <w:rsid w:val="00A9064E"/>
    <w:rsid w:val="00A90FB3"/>
    <w:rsid w:val="00A910A1"/>
    <w:rsid w:val="00A91603"/>
    <w:rsid w:val="00A92F92"/>
    <w:rsid w:val="00A931BB"/>
    <w:rsid w:val="00A95139"/>
    <w:rsid w:val="00A9661C"/>
    <w:rsid w:val="00A970F3"/>
    <w:rsid w:val="00AA0BC6"/>
    <w:rsid w:val="00AA0EBF"/>
    <w:rsid w:val="00AA23FC"/>
    <w:rsid w:val="00AA3C07"/>
    <w:rsid w:val="00AA3F35"/>
    <w:rsid w:val="00AA4156"/>
    <w:rsid w:val="00AA547A"/>
    <w:rsid w:val="00AA5616"/>
    <w:rsid w:val="00AA5C30"/>
    <w:rsid w:val="00AA60F2"/>
    <w:rsid w:val="00AA713D"/>
    <w:rsid w:val="00AA7676"/>
    <w:rsid w:val="00AA778C"/>
    <w:rsid w:val="00AB0395"/>
    <w:rsid w:val="00AB077A"/>
    <w:rsid w:val="00AB1666"/>
    <w:rsid w:val="00AB236E"/>
    <w:rsid w:val="00AB23ED"/>
    <w:rsid w:val="00AB2AE4"/>
    <w:rsid w:val="00AB3BE7"/>
    <w:rsid w:val="00AB43D1"/>
    <w:rsid w:val="00AB49C6"/>
    <w:rsid w:val="00AB530C"/>
    <w:rsid w:val="00AB57B4"/>
    <w:rsid w:val="00AB6440"/>
    <w:rsid w:val="00AB64C9"/>
    <w:rsid w:val="00AB6863"/>
    <w:rsid w:val="00AB6A80"/>
    <w:rsid w:val="00AB743B"/>
    <w:rsid w:val="00AB758C"/>
    <w:rsid w:val="00AB7A42"/>
    <w:rsid w:val="00AC19E8"/>
    <w:rsid w:val="00AC2A44"/>
    <w:rsid w:val="00AC2B68"/>
    <w:rsid w:val="00AC4A45"/>
    <w:rsid w:val="00AC4EFC"/>
    <w:rsid w:val="00AC5A55"/>
    <w:rsid w:val="00AC63AC"/>
    <w:rsid w:val="00AD07A0"/>
    <w:rsid w:val="00AD0BF1"/>
    <w:rsid w:val="00AD0FB3"/>
    <w:rsid w:val="00AD1589"/>
    <w:rsid w:val="00AD2277"/>
    <w:rsid w:val="00AD39A0"/>
    <w:rsid w:val="00AD39F9"/>
    <w:rsid w:val="00AD5783"/>
    <w:rsid w:val="00AD5D0B"/>
    <w:rsid w:val="00AD625C"/>
    <w:rsid w:val="00AD64CA"/>
    <w:rsid w:val="00AD6581"/>
    <w:rsid w:val="00AE0716"/>
    <w:rsid w:val="00AE09FE"/>
    <w:rsid w:val="00AE0CE6"/>
    <w:rsid w:val="00AE19D5"/>
    <w:rsid w:val="00AE1B85"/>
    <w:rsid w:val="00AE1F1C"/>
    <w:rsid w:val="00AE2385"/>
    <w:rsid w:val="00AE2DBA"/>
    <w:rsid w:val="00AE3729"/>
    <w:rsid w:val="00AE4233"/>
    <w:rsid w:val="00AE52B8"/>
    <w:rsid w:val="00AE69A7"/>
    <w:rsid w:val="00AE7151"/>
    <w:rsid w:val="00AE71E1"/>
    <w:rsid w:val="00AE7C61"/>
    <w:rsid w:val="00AF0A0D"/>
    <w:rsid w:val="00AF20A0"/>
    <w:rsid w:val="00AF2747"/>
    <w:rsid w:val="00AF2B22"/>
    <w:rsid w:val="00AF3AFF"/>
    <w:rsid w:val="00AF4731"/>
    <w:rsid w:val="00AF5037"/>
    <w:rsid w:val="00AF5451"/>
    <w:rsid w:val="00AF5FB8"/>
    <w:rsid w:val="00AF6620"/>
    <w:rsid w:val="00AF66DE"/>
    <w:rsid w:val="00AF777C"/>
    <w:rsid w:val="00B01575"/>
    <w:rsid w:val="00B01A8B"/>
    <w:rsid w:val="00B02226"/>
    <w:rsid w:val="00B02F03"/>
    <w:rsid w:val="00B03410"/>
    <w:rsid w:val="00B0344A"/>
    <w:rsid w:val="00B04BC3"/>
    <w:rsid w:val="00B0581C"/>
    <w:rsid w:val="00B07369"/>
    <w:rsid w:val="00B103F6"/>
    <w:rsid w:val="00B1056D"/>
    <w:rsid w:val="00B10849"/>
    <w:rsid w:val="00B10AF7"/>
    <w:rsid w:val="00B10E77"/>
    <w:rsid w:val="00B11F6A"/>
    <w:rsid w:val="00B12084"/>
    <w:rsid w:val="00B13026"/>
    <w:rsid w:val="00B13B18"/>
    <w:rsid w:val="00B14158"/>
    <w:rsid w:val="00B14E67"/>
    <w:rsid w:val="00B14FEB"/>
    <w:rsid w:val="00B158EF"/>
    <w:rsid w:val="00B16154"/>
    <w:rsid w:val="00B161EA"/>
    <w:rsid w:val="00B166BA"/>
    <w:rsid w:val="00B20CF8"/>
    <w:rsid w:val="00B21113"/>
    <w:rsid w:val="00B214A0"/>
    <w:rsid w:val="00B24335"/>
    <w:rsid w:val="00B25D2D"/>
    <w:rsid w:val="00B25D4E"/>
    <w:rsid w:val="00B25D53"/>
    <w:rsid w:val="00B25EF9"/>
    <w:rsid w:val="00B30346"/>
    <w:rsid w:val="00B307CA"/>
    <w:rsid w:val="00B30CAE"/>
    <w:rsid w:val="00B31100"/>
    <w:rsid w:val="00B324E4"/>
    <w:rsid w:val="00B32B15"/>
    <w:rsid w:val="00B333B0"/>
    <w:rsid w:val="00B33F6B"/>
    <w:rsid w:val="00B34B8B"/>
    <w:rsid w:val="00B354C8"/>
    <w:rsid w:val="00B355F4"/>
    <w:rsid w:val="00B3694F"/>
    <w:rsid w:val="00B36F74"/>
    <w:rsid w:val="00B370F6"/>
    <w:rsid w:val="00B3780A"/>
    <w:rsid w:val="00B43CFA"/>
    <w:rsid w:val="00B448F0"/>
    <w:rsid w:val="00B45EEB"/>
    <w:rsid w:val="00B466F7"/>
    <w:rsid w:val="00B5094C"/>
    <w:rsid w:val="00B50EEF"/>
    <w:rsid w:val="00B51FB7"/>
    <w:rsid w:val="00B52489"/>
    <w:rsid w:val="00B53716"/>
    <w:rsid w:val="00B53884"/>
    <w:rsid w:val="00B5390A"/>
    <w:rsid w:val="00B54BBA"/>
    <w:rsid w:val="00B559D5"/>
    <w:rsid w:val="00B55CBE"/>
    <w:rsid w:val="00B605A1"/>
    <w:rsid w:val="00B609BA"/>
    <w:rsid w:val="00B61799"/>
    <w:rsid w:val="00B61B83"/>
    <w:rsid w:val="00B62B0A"/>
    <w:rsid w:val="00B6378B"/>
    <w:rsid w:val="00B64C90"/>
    <w:rsid w:val="00B66BCD"/>
    <w:rsid w:val="00B70653"/>
    <w:rsid w:val="00B7195C"/>
    <w:rsid w:val="00B72382"/>
    <w:rsid w:val="00B72489"/>
    <w:rsid w:val="00B745B5"/>
    <w:rsid w:val="00B74C06"/>
    <w:rsid w:val="00B74D30"/>
    <w:rsid w:val="00B77836"/>
    <w:rsid w:val="00B80C33"/>
    <w:rsid w:val="00B81D11"/>
    <w:rsid w:val="00B82295"/>
    <w:rsid w:val="00B8276C"/>
    <w:rsid w:val="00B832F3"/>
    <w:rsid w:val="00B845B3"/>
    <w:rsid w:val="00B8499D"/>
    <w:rsid w:val="00B84A0D"/>
    <w:rsid w:val="00B863FD"/>
    <w:rsid w:val="00B86A5C"/>
    <w:rsid w:val="00B87298"/>
    <w:rsid w:val="00B872E4"/>
    <w:rsid w:val="00B874FE"/>
    <w:rsid w:val="00B90169"/>
    <w:rsid w:val="00B905B7"/>
    <w:rsid w:val="00B9141D"/>
    <w:rsid w:val="00B91AB7"/>
    <w:rsid w:val="00B91DD4"/>
    <w:rsid w:val="00B920B1"/>
    <w:rsid w:val="00B92A78"/>
    <w:rsid w:val="00B92BAA"/>
    <w:rsid w:val="00B939BF"/>
    <w:rsid w:val="00B93BB1"/>
    <w:rsid w:val="00B9445A"/>
    <w:rsid w:val="00B9448B"/>
    <w:rsid w:val="00B95885"/>
    <w:rsid w:val="00B95C42"/>
    <w:rsid w:val="00B967C4"/>
    <w:rsid w:val="00B9751A"/>
    <w:rsid w:val="00B97953"/>
    <w:rsid w:val="00BA1C8C"/>
    <w:rsid w:val="00BA7E2D"/>
    <w:rsid w:val="00BA7E5B"/>
    <w:rsid w:val="00BA7F24"/>
    <w:rsid w:val="00BB192A"/>
    <w:rsid w:val="00BB1CE8"/>
    <w:rsid w:val="00BB1EA5"/>
    <w:rsid w:val="00BB1F0B"/>
    <w:rsid w:val="00BB225B"/>
    <w:rsid w:val="00BB339A"/>
    <w:rsid w:val="00BB3908"/>
    <w:rsid w:val="00BB39DD"/>
    <w:rsid w:val="00BB3AAF"/>
    <w:rsid w:val="00BB419F"/>
    <w:rsid w:val="00BB4B62"/>
    <w:rsid w:val="00BB4C9D"/>
    <w:rsid w:val="00BB4CDB"/>
    <w:rsid w:val="00BB501D"/>
    <w:rsid w:val="00BB5394"/>
    <w:rsid w:val="00BB6264"/>
    <w:rsid w:val="00BB69CD"/>
    <w:rsid w:val="00BB7ABC"/>
    <w:rsid w:val="00BC043D"/>
    <w:rsid w:val="00BC0790"/>
    <w:rsid w:val="00BC26CF"/>
    <w:rsid w:val="00BC2D76"/>
    <w:rsid w:val="00BC3359"/>
    <w:rsid w:val="00BC3965"/>
    <w:rsid w:val="00BC3CE5"/>
    <w:rsid w:val="00BC55FD"/>
    <w:rsid w:val="00BC5C46"/>
    <w:rsid w:val="00BC6265"/>
    <w:rsid w:val="00BC6A0B"/>
    <w:rsid w:val="00BC6C69"/>
    <w:rsid w:val="00BC6FDA"/>
    <w:rsid w:val="00BC7354"/>
    <w:rsid w:val="00BC7456"/>
    <w:rsid w:val="00BC7654"/>
    <w:rsid w:val="00BD0E89"/>
    <w:rsid w:val="00BD20D0"/>
    <w:rsid w:val="00BD2863"/>
    <w:rsid w:val="00BD2C47"/>
    <w:rsid w:val="00BD33C3"/>
    <w:rsid w:val="00BD3A62"/>
    <w:rsid w:val="00BD3E17"/>
    <w:rsid w:val="00BD469F"/>
    <w:rsid w:val="00BD49E4"/>
    <w:rsid w:val="00BD5B82"/>
    <w:rsid w:val="00BD5DA9"/>
    <w:rsid w:val="00BD71A6"/>
    <w:rsid w:val="00BE071F"/>
    <w:rsid w:val="00BE0F19"/>
    <w:rsid w:val="00BE0FB3"/>
    <w:rsid w:val="00BE1C6F"/>
    <w:rsid w:val="00BE2C1B"/>
    <w:rsid w:val="00BE3CAA"/>
    <w:rsid w:val="00BE4B53"/>
    <w:rsid w:val="00BE4F1A"/>
    <w:rsid w:val="00BE5100"/>
    <w:rsid w:val="00BE5B8D"/>
    <w:rsid w:val="00BE6AE4"/>
    <w:rsid w:val="00BE6BE4"/>
    <w:rsid w:val="00BE6DA4"/>
    <w:rsid w:val="00BF03F6"/>
    <w:rsid w:val="00BF0EB2"/>
    <w:rsid w:val="00BF138D"/>
    <w:rsid w:val="00BF14E0"/>
    <w:rsid w:val="00BF1F22"/>
    <w:rsid w:val="00BF1FD5"/>
    <w:rsid w:val="00BF3541"/>
    <w:rsid w:val="00BF360C"/>
    <w:rsid w:val="00BF39A2"/>
    <w:rsid w:val="00BF3C71"/>
    <w:rsid w:val="00BF43A4"/>
    <w:rsid w:val="00BF55E9"/>
    <w:rsid w:val="00BF6FA2"/>
    <w:rsid w:val="00BF7857"/>
    <w:rsid w:val="00C00321"/>
    <w:rsid w:val="00C0035F"/>
    <w:rsid w:val="00C028EB"/>
    <w:rsid w:val="00C04414"/>
    <w:rsid w:val="00C049E2"/>
    <w:rsid w:val="00C061BB"/>
    <w:rsid w:val="00C06F25"/>
    <w:rsid w:val="00C07EBD"/>
    <w:rsid w:val="00C10343"/>
    <w:rsid w:val="00C10482"/>
    <w:rsid w:val="00C1075F"/>
    <w:rsid w:val="00C109F7"/>
    <w:rsid w:val="00C10D61"/>
    <w:rsid w:val="00C11DE2"/>
    <w:rsid w:val="00C12886"/>
    <w:rsid w:val="00C12EFD"/>
    <w:rsid w:val="00C13A9E"/>
    <w:rsid w:val="00C14D2E"/>
    <w:rsid w:val="00C15DFC"/>
    <w:rsid w:val="00C16456"/>
    <w:rsid w:val="00C16614"/>
    <w:rsid w:val="00C1672F"/>
    <w:rsid w:val="00C16DB6"/>
    <w:rsid w:val="00C17F40"/>
    <w:rsid w:val="00C21F8D"/>
    <w:rsid w:val="00C22451"/>
    <w:rsid w:val="00C228C1"/>
    <w:rsid w:val="00C22DD3"/>
    <w:rsid w:val="00C231ED"/>
    <w:rsid w:val="00C23CBA"/>
    <w:rsid w:val="00C24471"/>
    <w:rsid w:val="00C248FE"/>
    <w:rsid w:val="00C24EDF"/>
    <w:rsid w:val="00C2519E"/>
    <w:rsid w:val="00C25DC8"/>
    <w:rsid w:val="00C2643E"/>
    <w:rsid w:val="00C26661"/>
    <w:rsid w:val="00C2726B"/>
    <w:rsid w:val="00C3079D"/>
    <w:rsid w:val="00C30EE1"/>
    <w:rsid w:val="00C3158A"/>
    <w:rsid w:val="00C31A9E"/>
    <w:rsid w:val="00C325BF"/>
    <w:rsid w:val="00C32607"/>
    <w:rsid w:val="00C328DE"/>
    <w:rsid w:val="00C32CB0"/>
    <w:rsid w:val="00C32FCF"/>
    <w:rsid w:val="00C3394D"/>
    <w:rsid w:val="00C33AE5"/>
    <w:rsid w:val="00C34108"/>
    <w:rsid w:val="00C35FBC"/>
    <w:rsid w:val="00C36010"/>
    <w:rsid w:val="00C36F21"/>
    <w:rsid w:val="00C370FE"/>
    <w:rsid w:val="00C3755A"/>
    <w:rsid w:val="00C37A41"/>
    <w:rsid w:val="00C4054D"/>
    <w:rsid w:val="00C41397"/>
    <w:rsid w:val="00C42572"/>
    <w:rsid w:val="00C42857"/>
    <w:rsid w:val="00C42A91"/>
    <w:rsid w:val="00C42F13"/>
    <w:rsid w:val="00C43D40"/>
    <w:rsid w:val="00C44E8D"/>
    <w:rsid w:val="00C45938"/>
    <w:rsid w:val="00C45F92"/>
    <w:rsid w:val="00C45FCA"/>
    <w:rsid w:val="00C46B2A"/>
    <w:rsid w:val="00C47537"/>
    <w:rsid w:val="00C47BED"/>
    <w:rsid w:val="00C50710"/>
    <w:rsid w:val="00C508C5"/>
    <w:rsid w:val="00C50D66"/>
    <w:rsid w:val="00C51148"/>
    <w:rsid w:val="00C51224"/>
    <w:rsid w:val="00C51865"/>
    <w:rsid w:val="00C51A4A"/>
    <w:rsid w:val="00C52A2D"/>
    <w:rsid w:val="00C52B11"/>
    <w:rsid w:val="00C52E3C"/>
    <w:rsid w:val="00C532E1"/>
    <w:rsid w:val="00C53C6E"/>
    <w:rsid w:val="00C53CFE"/>
    <w:rsid w:val="00C54640"/>
    <w:rsid w:val="00C54BD6"/>
    <w:rsid w:val="00C5520C"/>
    <w:rsid w:val="00C5540B"/>
    <w:rsid w:val="00C5654B"/>
    <w:rsid w:val="00C5681A"/>
    <w:rsid w:val="00C56C47"/>
    <w:rsid w:val="00C575FB"/>
    <w:rsid w:val="00C601B0"/>
    <w:rsid w:val="00C60BC2"/>
    <w:rsid w:val="00C61057"/>
    <w:rsid w:val="00C61D02"/>
    <w:rsid w:val="00C634EA"/>
    <w:rsid w:val="00C63D8F"/>
    <w:rsid w:val="00C6429C"/>
    <w:rsid w:val="00C65283"/>
    <w:rsid w:val="00C65375"/>
    <w:rsid w:val="00C654C1"/>
    <w:rsid w:val="00C65C83"/>
    <w:rsid w:val="00C670F0"/>
    <w:rsid w:val="00C701B4"/>
    <w:rsid w:val="00C7023D"/>
    <w:rsid w:val="00C70B3C"/>
    <w:rsid w:val="00C70FB7"/>
    <w:rsid w:val="00C71163"/>
    <w:rsid w:val="00C711F4"/>
    <w:rsid w:val="00C72537"/>
    <w:rsid w:val="00C7339C"/>
    <w:rsid w:val="00C76133"/>
    <w:rsid w:val="00C76C4F"/>
    <w:rsid w:val="00C76C92"/>
    <w:rsid w:val="00C76DA2"/>
    <w:rsid w:val="00C76F94"/>
    <w:rsid w:val="00C8028E"/>
    <w:rsid w:val="00C804B1"/>
    <w:rsid w:val="00C808B7"/>
    <w:rsid w:val="00C810CD"/>
    <w:rsid w:val="00C817E2"/>
    <w:rsid w:val="00C81B32"/>
    <w:rsid w:val="00C81D03"/>
    <w:rsid w:val="00C8204F"/>
    <w:rsid w:val="00C82721"/>
    <w:rsid w:val="00C82777"/>
    <w:rsid w:val="00C82E3E"/>
    <w:rsid w:val="00C833E7"/>
    <w:rsid w:val="00C8340C"/>
    <w:rsid w:val="00C83B3E"/>
    <w:rsid w:val="00C841D2"/>
    <w:rsid w:val="00C84497"/>
    <w:rsid w:val="00C85BC2"/>
    <w:rsid w:val="00C86356"/>
    <w:rsid w:val="00C86E01"/>
    <w:rsid w:val="00C873EB"/>
    <w:rsid w:val="00C921E9"/>
    <w:rsid w:val="00C922E5"/>
    <w:rsid w:val="00C9242A"/>
    <w:rsid w:val="00C92EDE"/>
    <w:rsid w:val="00C93801"/>
    <w:rsid w:val="00C93BFB"/>
    <w:rsid w:val="00C93DC9"/>
    <w:rsid w:val="00C94012"/>
    <w:rsid w:val="00C94240"/>
    <w:rsid w:val="00C94A51"/>
    <w:rsid w:val="00C94CBF"/>
    <w:rsid w:val="00C95116"/>
    <w:rsid w:val="00C954D0"/>
    <w:rsid w:val="00C95E6E"/>
    <w:rsid w:val="00C96029"/>
    <w:rsid w:val="00C963BD"/>
    <w:rsid w:val="00C96437"/>
    <w:rsid w:val="00C96DDF"/>
    <w:rsid w:val="00C97B09"/>
    <w:rsid w:val="00C97B8F"/>
    <w:rsid w:val="00CA001B"/>
    <w:rsid w:val="00CA2125"/>
    <w:rsid w:val="00CA2B44"/>
    <w:rsid w:val="00CA2B63"/>
    <w:rsid w:val="00CA2CAA"/>
    <w:rsid w:val="00CA3A1A"/>
    <w:rsid w:val="00CA44B3"/>
    <w:rsid w:val="00CA4538"/>
    <w:rsid w:val="00CA4599"/>
    <w:rsid w:val="00CA5369"/>
    <w:rsid w:val="00CA5385"/>
    <w:rsid w:val="00CA5C7B"/>
    <w:rsid w:val="00CA64C4"/>
    <w:rsid w:val="00CA69C6"/>
    <w:rsid w:val="00CA6D41"/>
    <w:rsid w:val="00CA7F77"/>
    <w:rsid w:val="00CB0217"/>
    <w:rsid w:val="00CB0E48"/>
    <w:rsid w:val="00CB11F8"/>
    <w:rsid w:val="00CB1B2C"/>
    <w:rsid w:val="00CB209D"/>
    <w:rsid w:val="00CB219E"/>
    <w:rsid w:val="00CB3A3C"/>
    <w:rsid w:val="00CB3B83"/>
    <w:rsid w:val="00CB3E05"/>
    <w:rsid w:val="00CB3ECD"/>
    <w:rsid w:val="00CB4641"/>
    <w:rsid w:val="00CB469D"/>
    <w:rsid w:val="00CB4DDB"/>
    <w:rsid w:val="00CB4FAF"/>
    <w:rsid w:val="00CB587D"/>
    <w:rsid w:val="00CB5C67"/>
    <w:rsid w:val="00CB60B8"/>
    <w:rsid w:val="00CB7867"/>
    <w:rsid w:val="00CC03AD"/>
    <w:rsid w:val="00CC0CDD"/>
    <w:rsid w:val="00CC1218"/>
    <w:rsid w:val="00CC1363"/>
    <w:rsid w:val="00CC1FD4"/>
    <w:rsid w:val="00CC22C0"/>
    <w:rsid w:val="00CC28B3"/>
    <w:rsid w:val="00CC28CA"/>
    <w:rsid w:val="00CC3181"/>
    <w:rsid w:val="00CC6344"/>
    <w:rsid w:val="00CC64F7"/>
    <w:rsid w:val="00CC6E34"/>
    <w:rsid w:val="00CC70D3"/>
    <w:rsid w:val="00CC7131"/>
    <w:rsid w:val="00CC728A"/>
    <w:rsid w:val="00CD0716"/>
    <w:rsid w:val="00CD0FBB"/>
    <w:rsid w:val="00CD138C"/>
    <w:rsid w:val="00CD15C3"/>
    <w:rsid w:val="00CD2696"/>
    <w:rsid w:val="00CD345C"/>
    <w:rsid w:val="00CD4113"/>
    <w:rsid w:val="00CD4D52"/>
    <w:rsid w:val="00CD664F"/>
    <w:rsid w:val="00CD6C68"/>
    <w:rsid w:val="00CD7532"/>
    <w:rsid w:val="00CD7BE9"/>
    <w:rsid w:val="00CE05E2"/>
    <w:rsid w:val="00CE1374"/>
    <w:rsid w:val="00CE3AE2"/>
    <w:rsid w:val="00CE3C3E"/>
    <w:rsid w:val="00CE3EF3"/>
    <w:rsid w:val="00CE47C1"/>
    <w:rsid w:val="00CE4D3D"/>
    <w:rsid w:val="00CE5C0A"/>
    <w:rsid w:val="00CE5E74"/>
    <w:rsid w:val="00CE6210"/>
    <w:rsid w:val="00CE7845"/>
    <w:rsid w:val="00CE7FFB"/>
    <w:rsid w:val="00CF0E68"/>
    <w:rsid w:val="00CF2DB3"/>
    <w:rsid w:val="00CF2ECD"/>
    <w:rsid w:val="00CF525D"/>
    <w:rsid w:val="00CF6155"/>
    <w:rsid w:val="00CF6265"/>
    <w:rsid w:val="00CF62AE"/>
    <w:rsid w:val="00CF6833"/>
    <w:rsid w:val="00CF6AAA"/>
    <w:rsid w:val="00CF6AD2"/>
    <w:rsid w:val="00CF7174"/>
    <w:rsid w:val="00D007E3"/>
    <w:rsid w:val="00D0179E"/>
    <w:rsid w:val="00D01905"/>
    <w:rsid w:val="00D0210D"/>
    <w:rsid w:val="00D02149"/>
    <w:rsid w:val="00D02518"/>
    <w:rsid w:val="00D025BF"/>
    <w:rsid w:val="00D02ECA"/>
    <w:rsid w:val="00D02FB5"/>
    <w:rsid w:val="00D034BB"/>
    <w:rsid w:val="00D03CF1"/>
    <w:rsid w:val="00D044D2"/>
    <w:rsid w:val="00D047E5"/>
    <w:rsid w:val="00D04A38"/>
    <w:rsid w:val="00D04D4F"/>
    <w:rsid w:val="00D055DD"/>
    <w:rsid w:val="00D05BC2"/>
    <w:rsid w:val="00D06054"/>
    <w:rsid w:val="00D060C2"/>
    <w:rsid w:val="00D06139"/>
    <w:rsid w:val="00D06D0F"/>
    <w:rsid w:val="00D06F97"/>
    <w:rsid w:val="00D07875"/>
    <w:rsid w:val="00D07F5C"/>
    <w:rsid w:val="00D10C3C"/>
    <w:rsid w:val="00D10D06"/>
    <w:rsid w:val="00D10FF2"/>
    <w:rsid w:val="00D11054"/>
    <w:rsid w:val="00D114A7"/>
    <w:rsid w:val="00D11E41"/>
    <w:rsid w:val="00D12A21"/>
    <w:rsid w:val="00D12E3A"/>
    <w:rsid w:val="00D13F31"/>
    <w:rsid w:val="00D1412B"/>
    <w:rsid w:val="00D143B4"/>
    <w:rsid w:val="00D14666"/>
    <w:rsid w:val="00D1489C"/>
    <w:rsid w:val="00D14CC9"/>
    <w:rsid w:val="00D1550F"/>
    <w:rsid w:val="00D15720"/>
    <w:rsid w:val="00D15832"/>
    <w:rsid w:val="00D1652E"/>
    <w:rsid w:val="00D17213"/>
    <w:rsid w:val="00D17525"/>
    <w:rsid w:val="00D20115"/>
    <w:rsid w:val="00D203F2"/>
    <w:rsid w:val="00D20E0D"/>
    <w:rsid w:val="00D21B25"/>
    <w:rsid w:val="00D225CF"/>
    <w:rsid w:val="00D22638"/>
    <w:rsid w:val="00D228F4"/>
    <w:rsid w:val="00D22D5A"/>
    <w:rsid w:val="00D230FA"/>
    <w:rsid w:val="00D23BE8"/>
    <w:rsid w:val="00D25095"/>
    <w:rsid w:val="00D2544B"/>
    <w:rsid w:val="00D2562F"/>
    <w:rsid w:val="00D257C7"/>
    <w:rsid w:val="00D25CD9"/>
    <w:rsid w:val="00D25F1E"/>
    <w:rsid w:val="00D2639E"/>
    <w:rsid w:val="00D264FB"/>
    <w:rsid w:val="00D27269"/>
    <w:rsid w:val="00D2770C"/>
    <w:rsid w:val="00D277D0"/>
    <w:rsid w:val="00D30173"/>
    <w:rsid w:val="00D30C0B"/>
    <w:rsid w:val="00D30EB5"/>
    <w:rsid w:val="00D3111E"/>
    <w:rsid w:val="00D3126B"/>
    <w:rsid w:val="00D3157C"/>
    <w:rsid w:val="00D322F2"/>
    <w:rsid w:val="00D32919"/>
    <w:rsid w:val="00D32936"/>
    <w:rsid w:val="00D329DC"/>
    <w:rsid w:val="00D33025"/>
    <w:rsid w:val="00D33589"/>
    <w:rsid w:val="00D338E4"/>
    <w:rsid w:val="00D356BB"/>
    <w:rsid w:val="00D35F18"/>
    <w:rsid w:val="00D3709F"/>
    <w:rsid w:val="00D40427"/>
    <w:rsid w:val="00D4075C"/>
    <w:rsid w:val="00D40CF2"/>
    <w:rsid w:val="00D40E40"/>
    <w:rsid w:val="00D4177E"/>
    <w:rsid w:val="00D41B8E"/>
    <w:rsid w:val="00D41E7A"/>
    <w:rsid w:val="00D42213"/>
    <w:rsid w:val="00D43C98"/>
    <w:rsid w:val="00D44158"/>
    <w:rsid w:val="00D46EAA"/>
    <w:rsid w:val="00D47055"/>
    <w:rsid w:val="00D471BE"/>
    <w:rsid w:val="00D476EF"/>
    <w:rsid w:val="00D50554"/>
    <w:rsid w:val="00D528B4"/>
    <w:rsid w:val="00D52921"/>
    <w:rsid w:val="00D52EA3"/>
    <w:rsid w:val="00D5338E"/>
    <w:rsid w:val="00D5365C"/>
    <w:rsid w:val="00D547A8"/>
    <w:rsid w:val="00D551DA"/>
    <w:rsid w:val="00D56379"/>
    <w:rsid w:val="00D56F41"/>
    <w:rsid w:val="00D57143"/>
    <w:rsid w:val="00D57548"/>
    <w:rsid w:val="00D57C39"/>
    <w:rsid w:val="00D6004F"/>
    <w:rsid w:val="00D6063D"/>
    <w:rsid w:val="00D60AEA"/>
    <w:rsid w:val="00D60E1E"/>
    <w:rsid w:val="00D61214"/>
    <w:rsid w:val="00D61DDB"/>
    <w:rsid w:val="00D628AC"/>
    <w:rsid w:val="00D63410"/>
    <w:rsid w:val="00D6351F"/>
    <w:rsid w:val="00D635ED"/>
    <w:rsid w:val="00D63ADA"/>
    <w:rsid w:val="00D64B7C"/>
    <w:rsid w:val="00D65E85"/>
    <w:rsid w:val="00D679B0"/>
    <w:rsid w:val="00D67E41"/>
    <w:rsid w:val="00D7029F"/>
    <w:rsid w:val="00D705C8"/>
    <w:rsid w:val="00D70702"/>
    <w:rsid w:val="00D712AE"/>
    <w:rsid w:val="00D71450"/>
    <w:rsid w:val="00D72022"/>
    <w:rsid w:val="00D72150"/>
    <w:rsid w:val="00D721A2"/>
    <w:rsid w:val="00D7221D"/>
    <w:rsid w:val="00D72299"/>
    <w:rsid w:val="00D72B80"/>
    <w:rsid w:val="00D72D4E"/>
    <w:rsid w:val="00D72E2E"/>
    <w:rsid w:val="00D74842"/>
    <w:rsid w:val="00D75A6B"/>
    <w:rsid w:val="00D75C28"/>
    <w:rsid w:val="00D75C56"/>
    <w:rsid w:val="00D76265"/>
    <w:rsid w:val="00D76C2F"/>
    <w:rsid w:val="00D76EEA"/>
    <w:rsid w:val="00D7738D"/>
    <w:rsid w:val="00D77690"/>
    <w:rsid w:val="00D778BC"/>
    <w:rsid w:val="00D77B09"/>
    <w:rsid w:val="00D803AB"/>
    <w:rsid w:val="00D814A5"/>
    <w:rsid w:val="00D81BF7"/>
    <w:rsid w:val="00D82CF6"/>
    <w:rsid w:val="00D83856"/>
    <w:rsid w:val="00D83B78"/>
    <w:rsid w:val="00D83EFE"/>
    <w:rsid w:val="00D846F7"/>
    <w:rsid w:val="00D846FE"/>
    <w:rsid w:val="00D85842"/>
    <w:rsid w:val="00D858AF"/>
    <w:rsid w:val="00D85932"/>
    <w:rsid w:val="00D85D0A"/>
    <w:rsid w:val="00D86034"/>
    <w:rsid w:val="00D8681F"/>
    <w:rsid w:val="00D8684B"/>
    <w:rsid w:val="00D86E0D"/>
    <w:rsid w:val="00D87507"/>
    <w:rsid w:val="00D87850"/>
    <w:rsid w:val="00D87D0C"/>
    <w:rsid w:val="00D90B87"/>
    <w:rsid w:val="00D91426"/>
    <w:rsid w:val="00D917C9"/>
    <w:rsid w:val="00D91925"/>
    <w:rsid w:val="00D91957"/>
    <w:rsid w:val="00D9242E"/>
    <w:rsid w:val="00D924AB"/>
    <w:rsid w:val="00D93A96"/>
    <w:rsid w:val="00D95085"/>
    <w:rsid w:val="00D953A9"/>
    <w:rsid w:val="00D955FA"/>
    <w:rsid w:val="00D9580B"/>
    <w:rsid w:val="00D965E0"/>
    <w:rsid w:val="00D97521"/>
    <w:rsid w:val="00DA01F0"/>
    <w:rsid w:val="00DA0867"/>
    <w:rsid w:val="00DA09D7"/>
    <w:rsid w:val="00DA246D"/>
    <w:rsid w:val="00DA29D6"/>
    <w:rsid w:val="00DA48B3"/>
    <w:rsid w:val="00DA598A"/>
    <w:rsid w:val="00DA5A83"/>
    <w:rsid w:val="00DA752F"/>
    <w:rsid w:val="00DA75E1"/>
    <w:rsid w:val="00DA7B26"/>
    <w:rsid w:val="00DB014A"/>
    <w:rsid w:val="00DB1F39"/>
    <w:rsid w:val="00DB2A5E"/>
    <w:rsid w:val="00DB2F8B"/>
    <w:rsid w:val="00DB4146"/>
    <w:rsid w:val="00DB43EA"/>
    <w:rsid w:val="00DB4493"/>
    <w:rsid w:val="00DB4A25"/>
    <w:rsid w:val="00DB598F"/>
    <w:rsid w:val="00DB61BE"/>
    <w:rsid w:val="00DB62F0"/>
    <w:rsid w:val="00DB65D8"/>
    <w:rsid w:val="00DB7366"/>
    <w:rsid w:val="00DC1195"/>
    <w:rsid w:val="00DC161D"/>
    <w:rsid w:val="00DC1A7D"/>
    <w:rsid w:val="00DC1E45"/>
    <w:rsid w:val="00DC2356"/>
    <w:rsid w:val="00DC2A56"/>
    <w:rsid w:val="00DC2BF4"/>
    <w:rsid w:val="00DC2C0C"/>
    <w:rsid w:val="00DC2F46"/>
    <w:rsid w:val="00DC328B"/>
    <w:rsid w:val="00DC3BEE"/>
    <w:rsid w:val="00DC45B8"/>
    <w:rsid w:val="00DC5E48"/>
    <w:rsid w:val="00DC61AF"/>
    <w:rsid w:val="00DC6A3C"/>
    <w:rsid w:val="00DC6AD7"/>
    <w:rsid w:val="00DC6E81"/>
    <w:rsid w:val="00DC70E7"/>
    <w:rsid w:val="00DD1998"/>
    <w:rsid w:val="00DD1BAE"/>
    <w:rsid w:val="00DD2B0D"/>
    <w:rsid w:val="00DD2B70"/>
    <w:rsid w:val="00DD360B"/>
    <w:rsid w:val="00DD3810"/>
    <w:rsid w:val="00DD3902"/>
    <w:rsid w:val="00DD415B"/>
    <w:rsid w:val="00DD41EC"/>
    <w:rsid w:val="00DD476B"/>
    <w:rsid w:val="00DD4F7F"/>
    <w:rsid w:val="00DD5D71"/>
    <w:rsid w:val="00DD6145"/>
    <w:rsid w:val="00DD75BE"/>
    <w:rsid w:val="00DD7B59"/>
    <w:rsid w:val="00DE0169"/>
    <w:rsid w:val="00DE022F"/>
    <w:rsid w:val="00DE0AE6"/>
    <w:rsid w:val="00DE13EB"/>
    <w:rsid w:val="00DE141B"/>
    <w:rsid w:val="00DE292A"/>
    <w:rsid w:val="00DE332A"/>
    <w:rsid w:val="00DE416F"/>
    <w:rsid w:val="00DE5CE1"/>
    <w:rsid w:val="00DE5FD8"/>
    <w:rsid w:val="00DE617B"/>
    <w:rsid w:val="00DE6336"/>
    <w:rsid w:val="00DE7836"/>
    <w:rsid w:val="00DF0CBB"/>
    <w:rsid w:val="00DF1691"/>
    <w:rsid w:val="00DF19D8"/>
    <w:rsid w:val="00DF3736"/>
    <w:rsid w:val="00DF570A"/>
    <w:rsid w:val="00DF6BDF"/>
    <w:rsid w:val="00E011D6"/>
    <w:rsid w:val="00E01C9D"/>
    <w:rsid w:val="00E023C0"/>
    <w:rsid w:val="00E02845"/>
    <w:rsid w:val="00E02990"/>
    <w:rsid w:val="00E02FB0"/>
    <w:rsid w:val="00E0457D"/>
    <w:rsid w:val="00E04DE3"/>
    <w:rsid w:val="00E05904"/>
    <w:rsid w:val="00E05B5B"/>
    <w:rsid w:val="00E060AD"/>
    <w:rsid w:val="00E0673A"/>
    <w:rsid w:val="00E07838"/>
    <w:rsid w:val="00E079D9"/>
    <w:rsid w:val="00E07BAF"/>
    <w:rsid w:val="00E10210"/>
    <w:rsid w:val="00E109E3"/>
    <w:rsid w:val="00E1105A"/>
    <w:rsid w:val="00E12E36"/>
    <w:rsid w:val="00E13655"/>
    <w:rsid w:val="00E1405E"/>
    <w:rsid w:val="00E16B08"/>
    <w:rsid w:val="00E17542"/>
    <w:rsid w:val="00E20FA6"/>
    <w:rsid w:val="00E21D77"/>
    <w:rsid w:val="00E22CC1"/>
    <w:rsid w:val="00E23428"/>
    <w:rsid w:val="00E23AF0"/>
    <w:rsid w:val="00E24E00"/>
    <w:rsid w:val="00E25074"/>
    <w:rsid w:val="00E253E5"/>
    <w:rsid w:val="00E25509"/>
    <w:rsid w:val="00E2559E"/>
    <w:rsid w:val="00E25EB9"/>
    <w:rsid w:val="00E25F08"/>
    <w:rsid w:val="00E266DC"/>
    <w:rsid w:val="00E26E84"/>
    <w:rsid w:val="00E27397"/>
    <w:rsid w:val="00E276BE"/>
    <w:rsid w:val="00E279F4"/>
    <w:rsid w:val="00E3001C"/>
    <w:rsid w:val="00E30880"/>
    <w:rsid w:val="00E3169A"/>
    <w:rsid w:val="00E32BD0"/>
    <w:rsid w:val="00E3459B"/>
    <w:rsid w:val="00E34D32"/>
    <w:rsid w:val="00E36E72"/>
    <w:rsid w:val="00E37C8A"/>
    <w:rsid w:val="00E37E92"/>
    <w:rsid w:val="00E402CE"/>
    <w:rsid w:val="00E40605"/>
    <w:rsid w:val="00E425A0"/>
    <w:rsid w:val="00E42D03"/>
    <w:rsid w:val="00E42D90"/>
    <w:rsid w:val="00E42FC8"/>
    <w:rsid w:val="00E43286"/>
    <w:rsid w:val="00E444F0"/>
    <w:rsid w:val="00E448CB"/>
    <w:rsid w:val="00E44DD4"/>
    <w:rsid w:val="00E45413"/>
    <w:rsid w:val="00E45DA5"/>
    <w:rsid w:val="00E4611B"/>
    <w:rsid w:val="00E46AD2"/>
    <w:rsid w:val="00E46E2A"/>
    <w:rsid w:val="00E505BA"/>
    <w:rsid w:val="00E506C2"/>
    <w:rsid w:val="00E5079A"/>
    <w:rsid w:val="00E50C91"/>
    <w:rsid w:val="00E510C2"/>
    <w:rsid w:val="00E5281A"/>
    <w:rsid w:val="00E52C1E"/>
    <w:rsid w:val="00E53C5F"/>
    <w:rsid w:val="00E548A2"/>
    <w:rsid w:val="00E54923"/>
    <w:rsid w:val="00E54EFB"/>
    <w:rsid w:val="00E5551F"/>
    <w:rsid w:val="00E55EBC"/>
    <w:rsid w:val="00E5634C"/>
    <w:rsid w:val="00E57441"/>
    <w:rsid w:val="00E57480"/>
    <w:rsid w:val="00E57CDE"/>
    <w:rsid w:val="00E60317"/>
    <w:rsid w:val="00E6090A"/>
    <w:rsid w:val="00E60DF6"/>
    <w:rsid w:val="00E6167D"/>
    <w:rsid w:val="00E61F4E"/>
    <w:rsid w:val="00E62012"/>
    <w:rsid w:val="00E621CB"/>
    <w:rsid w:val="00E64472"/>
    <w:rsid w:val="00E64BC1"/>
    <w:rsid w:val="00E65601"/>
    <w:rsid w:val="00E65E18"/>
    <w:rsid w:val="00E667FD"/>
    <w:rsid w:val="00E66BE0"/>
    <w:rsid w:val="00E66FA0"/>
    <w:rsid w:val="00E67048"/>
    <w:rsid w:val="00E674D1"/>
    <w:rsid w:val="00E679D7"/>
    <w:rsid w:val="00E679F9"/>
    <w:rsid w:val="00E67CF9"/>
    <w:rsid w:val="00E702F9"/>
    <w:rsid w:val="00E7088D"/>
    <w:rsid w:val="00E71815"/>
    <w:rsid w:val="00E71891"/>
    <w:rsid w:val="00E72E95"/>
    <w:rsid w:val="00E72FA3"/>
    <w:rsid w:val="00E73038"/>
    <w:rsid w:val="00E734D4"/>
    <w:rsid w:val="00E73700"/>
    <w:rsid w:val="00E739BD"/>
    <w:rsid w:val="00E73FCD"/>
    <w:rsid w:val="00E74088"/>
    <w:rsid w:val="00E74A30"/>
    <w:rsid w:val="00E75150"/>
    <w:rsid w:val="00E755F6"/>
    <w:rsid w:val="00E75D7A"/>
    <w:rsid w:val="00E775E1"/>
    <w:rsid w:val="00E77C81"/>
    <w:rsid w:val="00E77D5D"/>
    <w:rsid w:val="00E8093D"/>
    <w:rsid w:val="00E809D7"/>
    <w:rsid w:val="00E8279F"/>
    <w:rsid w:val="00E833F8"/>
    <w:rsid w:val="00E8445B"/>
    <w:rsid w:val="00E85320"/>
    <w:rsid w:val="00E85948"/>
    <w:rsid w:val="00E86929"/>
    <w:rsid w:val="00E871B7"/>
    <w:rsid w:val="00E87546"/>
    <w:rsid w:val="00E8759B"/>
    <w:rsid w:val="00E87659"/>
    <w:rsid w:val="00E87A26"/>
    <w:rsid w:val="00E90DE8"/>
    <w:rsid w:val="00E91913"/>
    <w:rsid w:val="00E91C27"/>
    <w:rsid w:val="00E91C73"/>
    <w:rsid w:val="00E92E56"/>
    <w:rsid w:val="00E92F6E"/>
    <w:rsid w:val="00E93A48"/>
    <w:rsid w:val="00E93CF2"/>
    <w:rsid w:val="00E93E02"/>
    <w:rsid w:val="00E94201"/>
    <w:rsid w:val="00E9424D"/>
    <w:rsid w:val="00E9536B"/>
    <w:rsid w:val="00E965A8"/>
    <w:rsid w:val="00E965CC"/>
    <w:rsid w:val="00EA18FA"/>
    <w:rsid w:val="00EA2137"/>
    <w:rsid w:val="00EA29DD"/>
    <w:rsid w:val="00EA361A"/>
    <w:rsid w:val="00EA38B3"/>
    <w:rsid w:val="00EA4211"/>
    <w:rsid w:val="00EA4A91"/>
    <w:rsid w:val="00EA5CFE"/>
    <w:rsid w:val="00EA66FF"/>
    <w:rsid w:val="00EA67D8"/>
    <w:rsid w:val="00EB0122"/>
    <w:rsid w:val="00EB066E"/>
    <w:rsid w:val="00EB08B2"/>
    <w:rsid w:val="00EB08E8"/>
    <w:rsid w:val="00EB120C"/>
    <w:rsid w:val="00EB2111"/>
    <w:rsid w:val="00EB3B85"/>
    <w:rsid w:val="00EB4C9A"/>
    <w:rsid w:val="00EB4F39"/>
    <w:rsid w:val="00EB5283"/>
    <w:rsid w:val="00EB7ABC"/>
    <w:rsid w:val="00EB7DC7"/>
    <w:rsid w:val="00EC0799"/>
    <w:rsid w:val="00EC192D"/>
    <w:rsid w:val="00EC2291"/>
    <w:rsid w:val="00EC2339"/>
    <w:rsid w:val="00EC2CD8"/>
    <w:rsid w:val="00EC2E96"/>
    <w:rsid w:val="00EC3322"/>
    <w:rsid w:val="00EC3AD9"/>
    <w:rsid w:val="00EC5A87"/>
    <w:rsid w:val="00EC606C"/>
    <w:rsid w:val="00EC6249"/>
    <w:rsid w:val="00EC67A0"/>
    <w:rsid w:val="00EC6BE6"/>
    <w:rsid w:val="00EC6FBE"/>
    <w:rsid w:val="00EC7A1D"/>
    <w:rsid w:val="00ED0027"/>
    <w:rsid w:val="00ED0419"/>
    <w:rsid w:val="00ED164A"/>
    <w:rsid w:val="00ED1659"/>
    <w:rsid w:val="00ED171D"/>
    <w:rsid w:val="00ED1A13"/>
    <w:rsid w:val="00ED1F0C"/>
    <w:rsid w:val="00ED1F7D"/>
    <w:rsid w:val="00ED21F2"/>
    <w:rsid w:val="00ED2423"/>
    <w:rsid w:val="00ED24E3"/>
    <w:rsid w:val="00ED265A"/>
    <w:rsid w:val="00ED266A"/>
    <w:rsid w:val="00ED268F"/>
    <w:rsid w:val="00ED2F12"/>
    <w:rsid w:val="00ED3597"/>
    <w:rsid w:val="00ED3C1F"/>
    <w:rsid w:val="00ED49A0"/>
    <w:rsid w:val="00ED49C6"/>
    <w:rsid w:val="00ED4D72"/>
    <w:rsid w:val="00ED4F65"/>
    <w:rsid w:val="00ED58DC"/>
    <w:rsid w:val="00ED5958"/>
    <w:rsid w:val="00ED6470"/>
    <w:rsid w:val="00ED7820"/>
    <w:rsid w:val="00ED7E2B"/>
    <w:rsid w:val="00ED7E68"/>
    <w:rsid w:val="00EE0112"/>
    <w:rsid w:val="00EE05B9"/>
    <w:rsid w:val="00EE08CF"/>
    <w:rsid w:val="00EE0A1E"/>
    <w:rsid w:val="00EE1026"/>
    <w:rsid w:val="00EE13CF"/>
    <w:rsid w:val="00EE161A"/>
    <w:rsid w:val="00EE1BCD"/>
    <w:rsid w:val="00EE20E4"/>
    <w:rsid w:val="00EE2174"/>
    <w:rsid w:val="00EE27BC"/>
    <w:rsid w:val="00EE2D09"/>
    <w:rsid w:val="00EE2EF9"/>
    <w:rsid w:val="00EE316D"/>
    <w:rsid w:val="00EE3D49"/>
    <w:rsid w:val="00EE4458"/>
    <w:rsid w:val="00EE4A26"/>
    <w:rsid w:val="00EE5006"/>
    <w:rsid w:val="00EE5640"/>
    <w:rsid w:val="00EE586F"/>
    <w:rsid w:val="00EE58D3"/>
    <w:rsid w:val="00EE59F0"/>
    <w:rsid w:val="00EE5D84"/>
    <w:rsid w:val="00EE61A9"/>
    <w:rsid w:val="00EE7061"/>
    <w:rsid w:val="00EE7522"/>
    <w:rsid w:val="00EF0D63"/>
    <w:rsid w:val="00EF23F5"/>
    <w:rsid w:val="00EF2887"/>
    <w:rsid w:val="00EF3708"/>
    <w:rsid w:val="00EF387F"/>
    <w:rsid w:val="00EF4066"/>
    <w:rsid w:val="00EF4107"/>
    <w:rsid w:val="00EF46FC"/>
    <w:rsid w:val="00EF501B"/>
    <w:rsid w:val="00EF57F0"/>
    <w:rsid w:val="00EF7845"/>
    <w:rsid w:val="00F0010F"/>
    <w:rsid w:val="00F00609"/>
    <w:rsid w:val="00F007EB"/>
    <w:rsid w:val="00F01FDB"/>
    <w:rsid w:val="00F021A6"/>
    <w:rsid w:val="00F02EB0"/>
    <w:rsid w:val="00F02ED7"/>
    <w:rsid w:val="00F02FA9"/>
    <w:rsid w:val="00F03113"/>
    <w:rsid w:val="00F0335F"/>
    <w:rsid w:val="00F039AB"/>
    <w:rsid w:val="00F061D9"/>
    <w:rsid w:val="00F0650E"/>
    <w:rsid w:val="00F06E9D"/>
    <w:rsid w:val="00F07621"/>
    <w:rsid w:val="00F0763F"/>
    <w:rsid w:val="00F07B3C"/>
    <w:rsid w:val="00F10943"/>
    <w:rsid w:val="00F1114A"/>
    <w:rsid w:val="00F11B2F"/>
    <w:rsid w:val="00F13244"/>
    <w:rsid w:val="00F136FB"/>
    <w:rsid w:val="00F138C7"/>
    <w:rsid w:val="00F145DF"/>
    <w:rsid w:val="00F147CA"/>
    <w:rsid w:val="00F14FF0"/>
    <w:rsid w:val="00F1528C"/>
    <w:rsid w:val="00F17092"/>
    <w:rsid w:val="00F2010C"/>
    <w:rsid w:val="00F201CC"/>
    <w:rsid w:val="00F20428"/>
    <w:rsid w:val="00F204B4"/>
    <w:rsid w:val="00F20802"/>
    <w:rsid w:val="00F20D12"/>
    <w:rsid w:val="00F21C27"/>
    <w:rsid w:val="00F22455"/>
    <w:rsid w:val="00F22F83"/>
    <w:rsid w:val="00F2327F"/>
    <w:rsid w:val="00F26266"/>
    <w:rsid w:val="00F268BE"/>
    <w:rsid w:val="00F278B9"/>
    <w:rsid w:val="00F27A82"/>
    <w:rsid w:val="00F27AB1"/>
    <w:rsid w:val="00F31466"/>
    <w:rsid w:val="00F31F84"/>
    <w:rsid w:val="00F326A9"/>
    <w:rsid w:val="00F3278A"/>
    <w:rsid w:val="00F32CDE"/>
    <w:rsid w:val="00F3326F"/>
    <w:rsid w:val="00F34330"/>
    <w:rsid w:val="00F35597"/>
    <w:rsid w:val="00F3560D"/>
    <w:rsid w:val="00F3601E"/>
    <w:rsid w:val="00F3613D"/>
    <w:rsid w:val="00F364D6"/>
    <w:rsid w:val="00F36AF9"/>
    <w:rsid w:val="00F36B02"/>
    <w:rsid w:val="00F3762D"/>
    <w:rsid w:val="00F37DAF"/>
    <w:rsid w:val="00F37EED"/>
    <w:rsid w:val="00F37FCD"/>
    <w:rsid w:val="00F37FD5"/>
    <w:rsid w:val="00F4026E"/>
    <w:rsid w:val="00F4043E"/>
    <w:rsid w:val="00F40904"/>
    <w:rsid w:val="00F40C72"/>
    <w:rsid w:val="00F40F95"/>
    <w:rsid w:val="00F418FA"/>
    <w:rsid w:val="00F41C57"/>
    <w:rsid w:val="00F41CC6"/>
    <w:rsid w:val="00F41E33"/>
    <w:rsid w:val="00F42234"/>
    <w:rsid w:val="00F4284D"/>
    <w:rsid w:val="00F447D0"/>
    <w:rsid w:val="00F44DD1"/>
    <w:rsid w:val="00F4587E"/>
    <w:rsid w:val="00F45AA8"/>
    <w:rsid w:val="00F45ACB"/>
    <w:rsid w:val="00F45CB1"/>
    <w:rsid w:val="00F462D1"/>
    <w:rsid w:val="00F4679C"/>
    <w:rsid w:val="00F46C92"/>
    <w:rsid w:val="00F46FDA"/>
    <w:rsid w:val="00F479BB"/>
    <w:rsid w:val="00F50DDD"/>
    <w:rsid w:val="00F50F3F"/>
    <w:rsid w:val="00F5150E"/>
    <w:rsid w:val="00F5194D"/>
    <w:rsid w:val="00F51AAA"/>
    <w:rsid w:val="00F51EAB"/>
    <w:rsid w:val="00F51EE6"/>
    <w:rsid w:val="00F52D6F"/>
    <w:rsid w:val="00F53A05"/>
    <w:rsid w:val="00F551B0"/>
    <w:rsid w:val="00F553EE"/>
    <w:rsid w:val="00F55EE7"/>
    <w:rsid w:val="00F55F02"/>
    <w:rsid w:val="00F5649B"/>
    <w:rsid w:val="00F56A68"/>
    <w:rsid w:val="00F57122"/>
    <w:rsid w:val="00F57A6A"/>
    <w:rsid w:val="00F6043D"/>
    <w:rsid w:val="00F60CD5"/>
    <w:rsid w:val="00F60E59"/>
    <w:rsid w:val="00F61446"/>
    <w:rsid w:val="00F6190F"/>
    <w:rsid w:val="00F62134"/>
    <w:rsid w:val="00F62552"/>
    <w:rsid w:val="00F63F5D"/>
    <w:rsid w:val="00F64164"/>
    <w:rsid w:val="00F65811"/>
    <w:rsid w:val="00F6599B"/>
    <w:rsid w:val="00F65E89"/>
    <w:rsid w:val="00F707EE"/>
    <w:rsid w:val="00F70CD4"/>
    <w:rsid w:val="00F71133"/>
    <w:rsid w:val="00F71950"/>
    <w:rsid w:val="00F722DC"/>
    <w:rsid w:val="00F724EF"/>
    <w:rsid w:val="00F72672"/>
    <w:rsid w:val="00F732F5"/>
    <w:rsid w:val="00F7356E"/>
    <w:rsid w:val="00F73687"/>
    <w:rsid w:val="00F73FC9"/>
    <w:rsid w:val="00F74C37"/>
    <w:rsid w:val="00F753F2"/>
    <w:rsid w:val="00F765B7"/>
    <w:rsid w:val="00F766AE"/>
    <w:rsid w:val="00F77663"/>
    <w:rsid w:val="00F80D40"/>
    <w:rsid w:val="00F8100C"/>
    <w:rsid w:val="00F81047"/>
    <w:rsid w:val="00F81205"/>
    <w:rsid w:val="00F812D8"/>
    <w:rsid w:val="00F814FA"/>
    <w:rsid w:val="00F81500"/>
    <w:rsid w:val="00F81BF6"/>
    <w:rsid w:val="00F81CD2"/>
    <w:rsid w:val="00F81E09"/>
    <w:rsid w:val="00F81EDE"/>
    <w:rsid w:val="00F81F48"/>
    <w:rsid w:val="00F8293E"/>
    <w:rsid w:val="00F83257"/>
    <w:rsid w:val="00F83838"/>
    <w:rsid w:val="00F84106"/>
    <w:rsid w:val="00F85134"/>
    <w:rsid w:val="00F85B69"/>
    <w:rsid w:val="00F85BD3"/>
    <w:rsid w:val="00F86F71"/>
    <w:rsid w:val="00F86F77"/>
    <w:rsid w:val="00F90ACE"/>
    <w:rsid w:val="00F90B08"/>
    <w:rsid w:val="00F90F80"/>
    <w:rsid w:val="00F91000"/>
    <w:rsid w:val="00F93188"/>
    <w:rsid w:val="00F93768"/>
    <w:rsid w:val="00F93E91"/>
    <w:rsid w:val="00F94057"/>
    <w:rsid w:val="00F94702"/>
    <w:rsid w:val="00F948DA"/>
    <w:rsid w:val="00F95296"/>
    <w:rsid w:val="00F95520"/>
    <w:rsid w:val="00F95C71"/>
    <w:rsid w:val="00F95E1D"/>
    <w:rsid w:val="00F96D7E"/>
    <w:rsid w:val="00F973D4"/>
    <w:rsid w:val="00F9763F"/>
    <w:rsid w:val="00FA099F"/>
    <w:rsid w:val="00FA0E62"/>
    <w:rsid w:val="00FA142A"/>
    <w:rsid w:val="00FA1611"/>
    <w:rsid w:val="00FA2DC0"/>
    <w:rsid w:val="00FA3B28"/>
    <w:rsid w:val="00FA482B"/>
    <w:rsid w:val="00FA54B2"/>
    <w:rsid w:val="00FA555C"/>
    <w:rsid w:val="00FA57D4"/>
    <w:rsid w:val="00FA5987"/>
    <w:rsid w:val="00FA6C03"/>
    <w:rsid w:val="00FA6D61"/>
    <w:rsid w:val="00FA76EC"/>
    <w:rsid w:val="00FA7747"/>
    <w:rsid w:val="00FB0340"/>
    <w:rsid w:val="00FB0E7E"/>
    <w:rsid w:val="00FB1142"/>
    <w:rsid w:val="00FB1319"/>
    <w:rsid w:val="00FB16E0"/>
    <w:rsid w:val="00FB2A3C"/>
    <w:rsid w:val="00FB336B"/>
    <w:rsid w:val="00FB469D"/>
    <w:rsid w:val="00FB525C"/>
    <w:rsid w:val="00FB58F3"/>
    <w:rsid w:val="00FB5B2C"/>
    <w:rsid w:val="00FB61E0"/>
    <w:rsid w:val="00FB7E1C"/>
    <w:rsid w:val="00FC0F16"/>
    <w:rsid w:val="00FC0FFA"/>
    <w:rsid w:val="00FC19D1"/>
    <w:rsid w:val="00FC1F41"/>
    <w:rsid w:val="00FC2BF2"/>
    <w:rsid w:val="00FC3703"/>
    <w:rsid w:val="00FC374A"/>
    <w:rsid w:val="00FC433A"/>
    <w:rsid w:val="00FC4918"/>
    <w:rsid w:val="00FC4C53"/>
    <w:rsid w:val="00FC5EED"/>
    <w:rsid w:val="00FC60B2"/>
    <w:rsid w:val="00FC6ADD"/>
    <w:rsid w:val="00FC6D61"/>
    <w:rsid w:val="00FC6E98"/>
    <w:rsid w:val="00FC7C2D"/>
    <w:rsid w:val="00FD044E"/>
    <w:rsid w:val="00FD05E3"/>
    <w:rsid w:val="00FD077C"/>
    <w:rsid w:val="00FD1B91"/>
    <w:rsid w:val="00FD3497"/>
    <w:rsid w:val="00FD5BC9"/>
    <w:rsid w:val="00FD5DBD"/>
    <w:rsid w:val="00FD6465"/>
    <w:rsid w:val="00FD6E4A"/>
    <w:rsid w:val="00FD6F0E"/>
    <w:rsid w:val="00FD79F7"/>
    <w:rsid w:val="00FD7BF4"/>
    <w:rsid w:val="00FE0AF1"/>
    <w:rsid w:val="00FE1012"/>
    <w:rsid w:val="00FE146C"/>
    <w:rsid w:val="00FE1686"/>
    <w:rsid w:val="00FE1782"/>
    <w:rsid w:val="00FE1A0E"/>
    <w:rsid w:val="00FE2159"/>
    <w:rsid w:val="00FE21C8"/>
    <w:rsid w:val="00FE2D11"/>
    <w:rsid w:val="00FE3B67"/>
    <w:rsid w:val="00FE43FB"/>
    <w:rsid w:val="00FE4904"/>
    <w:rsid w:val="00FE552E"/>
    <w:rsid w:val="00FE5601"/>
    <w:rsid w:val="00FE5A6F"/>
    <w:rsid w:val="00FE5F15"/>
    <w:rsid w:val="00FE6379"/>
    <w:rsid w:val="00FE6637"/>
    <w:rsid w:val="00FE6811"/>
    <w:rsid w:val="00FE6850"/>
    <w:rsid w:val="00FE6B53"/>
    <w:rsid w:val="00FE761C"/>
    <w:rsid w:val="00FE7BDD"/>
    <w:rsid w:val="00FF0E16"/>
    <w:rsid w:val="00FF1E9D"/>
    <w:rsid w:val="00FF228F"/>
    <w:rsid w:val="00FF233E"/>
    <w:rsid w:val="00FF2BD4"/>
    <w:rsid w:val="00FF4AA3"/>
    <w:rsid w:val="00FF4F18"/>
    <w:rsid w:val="00FF5EDC"/>
    <w:rsid w:val="00FF5F3F"/>
    <w:rsid w:val="00FF612A"/>
    <w:rsid w:val="00FF6863"/>
    <w:rsid w:val="00FF6AA0"/>
    <w:rsid w:val="00FF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Hyperlink" w:uiPriority="99"/>
    <w:lsdException w:name="Strong" w:semiHidden="0" w:uiPriority="99" w:unhideWhenUsed="0" w:qFormat="1"/>
    <w:lsdException w:name="Emphasis" w:semiHidden="0" w:uiPriority="99" w:unhideWhenUsed="0" w:qFormat="1"/>
    <w:lsdException w:name="Plain Text" w:uiPriority="99"/>
    <w:lsdException w:name="Normal (Web)" w:uiPriority="99" w:qFormat="1"/>
    <w:lsdException w:name="Balloon Text" w:semiHidden="0" w:unhideWhenUsed="0"/>
    <w:lsdException w:name="Table Grid" w:semiHidden="0" w:unhideWhenUsed="0"/>
    <w:lsdException w:name="Placeholder Text" w:semiHidden="0" w:uiPriority="99"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E1012"/>
    <w:rPr>
      <w:sz w:val="24"/>
      <w:szCs w:val="24"/>
    </w:rPr>
  </w:style>
  <w:style w:type="paragraph" w:styleId="Heading1">
    <w:name w:val="heading 1"/>
    <w:basedOn w:val="Normal"/>
    <w:next w:val="Normal"/>
    <w:link w:val="Heading1Char"/>
    <w:uiPriority w:val="9"/>
    <w:qFormat/>
    <w:rsid w:val="00093C57"/>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BB1CE8"/>
    <w:pPr>
      <w:keepNext/>
      <w:spacing w:before="160" w:after="160" w:line="240" w:lineRule="atLeast"/>
      <w:jc w:val="both"/>
      <w:outlineLvl w:val="1"/>
    </w:pPr>
    <w:rPr>
      <w:rFonts w:eastAsia="Calibri"/>
      <w:b/>
      <w:sz w:val="26"/>
      <w:szCs w:val="26"/>
    </w:rPr>
  </w:style>
  <w:style w:type="paragraph" w:styleId="Heading3">
    <w:name w:val="heading 3"/>
    <w:basedOn w:val="Normal"/>
    <w:next w:val="Normal"/>
    <w:link w:val="Heading3Char"/>
    <w:qFormat/>
    <w:rsid w:val="00101274"/>
    <w:pPr>
      <w:keepNext/>
      <w:jc w:val="center"/>
      <w:outlineLvl w:val="2"/>
    </w:pPr>
    <w:rPr>
      <w:b/>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01274"/>
    <w:rPr>
      <w:b/>
      <w:sz w:val="26"/>
      <w:szCs w:val="24"/>
      <w:lang w:val="en-AU" w:eastAsia="en-US" w:bidi="ar-SA"/>
    </w:rPr>
  </w:style>
  <w:style w:type="paragraph" w:customStyle="1" w:styleId="Default">
    <w:name w:val="Default"/>
    <w:rsid w:val="00101274"/>
    <w:pPr>
      <w:autoSpaceDE w:val="0"/>
      <w:autoSpaceDN w:val="0"/>
      <w:adjustRightInd w:val="0"/>
    </w:pPr>
    <w:rPr>
      <w:color w:val="000000"/>
      <w:sz w:val="24"/>
      <w:szCs w:val="24"/>
    </w:rPr>
  </w:style>
  <w:style w:type="paragraph" w:styleId="Footer">
    <w:name w:val="footer"/>
    <w:basedOn w:val="Normal"/>
    <w:link w:val="FooterChar"/>
    <w:uiPriority w:val="99"/>
    <w:rsid w:val="00101274"/>
    <w:pPr>
      <w:tabs>
        <w:tab w:val="center" w:pos="4320"/>
        <w:tab w:val="right" w:pos="8640"/>
      </w:tabs>
    </w:pPr>
    <w:rPr>
      <w:rFonts w:eastAsia="Batang"/>
      <w:lang w:eastAsia="ko-KR"/>
    </w:rPr>
  </w:style>
  <w:style w:type="character" w:styleId="PageNumber">
    <w:name w:val="page number"/>
    <w:basedOn w:val="DefaultParagraphFont"/>
    <w:rsid w:val="00101274"/>
  </w:style>
  <w:style w:type="paragraph" w:styleId="BodyText">
    <w:name w:val="Body Text"/>
    <w:basedOn w:val="Normal"/>
    <w:link w:val="BodyTextChar"/>
    <w:rsid w:val="00FF6863"/>
    <w:pPr>
      <w:jc w:val="both"/>
    </w:pPr>
    <w:rPr>
      <w:color w:val="000000"/>
      <w:sz w:val="26"/>
      <w:szCs w:val="26"/>
    </w:rPr>
  </w:style>
  <w:style w:type="paragraph" w:styleId="BodyText2">
    <w:name w:val="Body Text 2"/>
    <w:basedOn w:val="Normal"/>
    <w:rsid w:val="00FF6863"/>
    <w:pPr>
      <w:jc w:val="both"/>
    </w:pPr>
    <w:rPr>
      <w:rFonts w:ascii=".VnTime" w:hAnsi=".VnTime"/>
      <w:color w:val="000000"/>
      <w:sz w:val="26"/>
      <w:szCs w:val="20"/>
    </w:rPr>
  </w:style>
  <w:style w:type="paragraph" w:styleId="NormalWeb">
    <w:name w:val="Normal (Web)"/>
    <w:aliases w:val=" Char Char,Char Char Char Char Char Char Char Char Char Char Char Char Char Char Char,Char Char Char Char Char Char Char Char Char Char Char Char Char,Char Char Char Char Char Char Char Char Char Char Char Char,Char Char Char,Char Ch"/>
    <w:basedOn w:val="Normal"/>
    <w:link w:val="NormalWebChar"/>
    <w:uiPriority w:val="99"/>
    <w:qFormat/>
    <w:rsid w:val="00903FE2"/>
    <w:pPr>
      <w:spacing w:before="100" w:beforeAutospacing="1" w:after="100" w:afterAutospacing="1"/>
    </w:pPr>
  </w:style>
  <w:style w:type="paragraph" w:customStyle="1" w:styleId="CharCharCharCharCharCharCharCharCharCharCharCharChar2">
    <w:name w:val="Char Char Char Char Char Char Char Char Char Char Char Char Char2"/>
    <w:basedOn w:val="Normal"/>
    <w:rsid w:val="00903FE2"/>
    <w:pPr>
      <w:spacing w:after="160" w:line="240" w:lineRule="exact"/>
    </w:pPr>
    <w:rPr>
      <w:rFonts w:ascii="Verdana" w:hAnsi="Verdana"/>
      <w:sz w:val="20"/>
      <w:szCs w:val="20"/>
    </w:rPr>
  </w:style>
  <w:style w:type="paragraph" w:customStyle="1" w:styleId="CharCharCharChar">
    <w:name w:val="Char Char Char Char"/>
    <w:basedOn w:val="Normal"/>
    <w:rsid w:val="00F81CD2"/>
    <w:rPr>
      <w:rFonts w:ascii="Arial" w:hAnsi="Arial"/>
      <w:sz w:val="22"/>
      <w:szCs w:val="20"/>
      <w:lang w:val="en-AU"/>
    </w:rPr>
  </w:style>
  <w:style w:type="paragraph" w:styleId="BodyTextIndent">
    <w:name w:val="Body Text Indent"/>
    <w:basedOn w:val="Normal"/>
    <w:link w:val="BodyTextIndentChar"/>
    <w:rsid w:val="00003C3C"/>
    <w:pPr>
      <w:spacing w:before="120"/>
      <w:jc w:val="both"/>
    </w:pPr>
    <w:rPr>
      <w:rFonts w:ascii="VNI-Times" w:hAnsi="VNI-Times"/>
      <w:sz w:val="26"/>
      <w:szCs w:val="20"/>
      <w:lang w:val="en-AU"/>
    </w:rPr>
  </w:style>
  <w:style w:type="character" w:customStyle="1" w:styleId="BodyTextIndentChar">
    <w:name w:val="Body Text Indent Char"/>
    <w:link w:val="BodyTextIndent"/>
    <w:rsid w:val="00003C3C"/>
    <w:rPr>
      <w:rFonts w:ascii="VNI-Times" w:hAnsi="VNI-Times"/>
      <w:sz w:val="26"/>
      <w:lang w:val="en-AU"/>
    </w:rPr>
  </w:style>
  <w:style w:type="paragraph" w:customStyle="1" w:styleId="DefaultParagraphFontParaCharCharCharCharChar">
    <w:name w:val="Default Paragraph Font Para Char Char Char Char Char"/>
    <w:autoRedefine/>
    <w:rsid w:val="00003C3C"/>
    <w:pPr>
      <w:tabs>
        <w:tab w:val="left" w:pos="1152"/>
      </w:tabs>
      <w:spacing w:before="120" w:after="120" w:line="312" w:lineRule="auto"/>
    </w:pPr>
    <w:rPr>
      <w:rFonts w:ascii="Arial" w:hAnsi="Arial"/>
      <w:sz w:val="26"/>
    </w:rPr>
  </w:style>
  <w:style w:type="paragraph" w:customStyle="1" w:styleId="CharCharCharChar1">
    <w:name w:val="Char Char Char Char1"/>
    <w:basedOn w:val="Normal"/>
    <w:rsid w:val="00CC7131"/>
    <w:pPr>
      <w:spacing w:after="160" w:line="240" w:lineRule="exact"/>
    </w:pPr>
    <w:rPr>
      <w:rFonts w:ascii="Tahoma" w:eastAsia="PMingLiU" w:hAnsi="Tahoma"/>
      <w:sz w:val="20"/>
      <w:szCs w:val="20"/>
    </w:rPr>
  </w:style>
  <w:style w:type="paragraph" w:customStyle="1" w:styleId="Char">
    <w:name w:val="Char"/>
    <w:basedOn w:val="Normal"/>
    <w:rsid w:val="00FD077C"/>
    <w:rPr>
      <w:rFonts w:ascii="Arial" w:hAnsi="Arial"/>
      <w:sz w:val="22"/>
      <w:szCs w:val="20"/>
      <w:lang w:val="en-AU"/>
    </w:rPr>
  </w:style>
  <w:style w:type="paragraph" w:styleId="Header">
    <w:name w:val="header"/>
    <w:basedOn w:val="Normal"/>
    <w:link w:val="HeaderChar"/>
    <w:uiPriority w:val="99"/>
    <w:rsid w:val="00EC606C"/>
    <w:pPr>
      <w:tabs>
        <w:tab w:val="center" w:pos="4680"/>
        <w:tab w:val="right" w:pos="9360"/>
      </w:tabs>
    </w:pPr>
  </w:style>
  <w:style w:type="character" w:customStyle="1" w:styleId="HeaderChar">
    <w:name w:val="Header Char"/>
    <w:link w:val="Header"/>
    <w:uiPriority w:val="99"/>
    <w:rsid w:val="00EC606C"/>
    <w:rPr>
      <w:sz w:val="24"/>
      <w:szCs w:val="24"/>
    </w:rPr>
  </w:style>
  <w:style w:type="character" w:customStyle="1" w:styleId="FooterChar">
    <w:name w:val="Footer Char"/>
    <w:link w:val="Footer"/>
    <w:uiPriority w:val="99"/>
    <w:rsid w:val="00EC606C"/>
    <w:rPr>
      <w:rFonts w:eastAsia="Batang"/>
      <w:sz w:val="24"/>
      <w:szCs w:val="24"/>
      <w:lang w:eastAsia="ko-KR"/>
    </w:rPr>
  </w:style>
  <w:style w:type="paragraph" w:customStyle="1" w:styleId="Normal1">
    <w:name w:val="Normal1"/>
    <w:basedOn w:val="Normal"/>
    <w:next w:val="Normal"/>
    <w:autoRedefine/>
    <w:rsid w:val="00A65CF1"/>
    <w:pPr>
      <w:spacing w:after="160" w:line="240" w:lineRule="exact"/>
    </w:pPr>
    <w:rPr>
      <w:sz w:val="28"/>
      <w:szCs w:val="22"/>
    </w:rPr>
  </w:style>
  <w:style w:type="character" w:customStyle="1" w:styleId="apple-style-span">
    <w:name w:val="apple-style-span"/>
    <w:basedOn w:val="DefaultParagraphFont"/>
    <w:rsid w:val="005C1E8F"/>
  </w:style>
  <w:style w:type="character" w:styleId="Emphasis">
    <w:name w:val="Emphasis"/>
    <w:uiPriority w:val="99"/>
    <w:qFormat/>
    <w:rsid w:val="002F6F9E"/>
    <w:rPr>
      <w:i/>
      <w:iCs/>
    </w:rPr>
  </w:style>
  <w:style w:type="character" w:styleId="CommentReference">
    <w:name w:val="annotation reference"/>
    <w:rsid w:val="00762563"/>
    <w:rPr>
      <w:sz w:val="16"/>
      <w:szCs w:val="16"/>
    </w:rPr>
  </w:style>
  <w:style w:type="paragraph" w:styleId="CommentText">
    <w:name w:val="annotation text"/>
    <w:basedOn w:val="Normal"/>
    <w:link w:val="CommentTextChar"/>
    <w:rsid w:val="00762563"/>
    <w:rPr>
      <w:rFonts w:eastAsia="Batang"/>
      <w:sz w:val="20"/>
      <w:szCs w:val="20"/>
      <w:lang w:eastAsia="ko-KR"/>
    </w:rPr>
  </w:style>
  <w:style w:type="character" w:customStyle="1" w:styleId="CommentTextChar">
    <w:name w:val="Comment Text Char"/>
    <w:link w:val="CommentText"/>
    <w:rsid w:val="00762563"/>
    <w:rPr>
      <w:rFonts w:eastAsia="Batang"/>
      <w:lang w:eastAsia="ko-KR"/>
    </w:rPr>
  </w:style>
  <w:style w:type="paragraph" w:styleId="BalloonText">
    <w:name w:val="Balloon Text"/>
    <w:basedOn w:val="Normal"/>
    <w:link w:val="BalloonTextChar"/>
    <w:rsid w:val="00762563"/>
    <w:rPr>
      <w:rFonts w:ascii="Tahoma" w:hAnsi="Tahoma"/>
      <w:sz w:val="16"/>
      <w:szCs w:val="16"/>
    </w:rPr>
  </w:style>
  <w:style w:type="character" w:customStyle="1" w:styleId="BalloonTextChar">
    <w:name w:val="Balloon Text Char"/>
    <w:link w:val="BalloonText"/>
    <w:rsid w:val="00762563"/>
    <w:rPr>
      <w:rFonts w:ascii="Tahoma" w:hAnsi="Tahoma" w:cs="Tahoma"/>
      <w:sz w:val="16"/>
      <w:szCs w:val="16"/>
    </w:rPr>
  </w:style>
  <w:style w:type="character" w:styleId="Strong">
    <w:name w:val="Strong"/>
    <w:uiPriority w:val="99"/>
    <w:qFormat/>
    <w:rsid w:val="00774571"/>
    <w:rPr>
      <w:b/>
      <w:bCs/>
    </w:rPr>
  </w:style>
  <w:style w:type="character" w:customStyle="1" w:styleId="html0020preformattedchar">
    <w:name w:val="html_0020preformatted__char"/>
    <w:basedOn w:val="DefaultParagraphFont"/>
    <w:rsid w:val="0088745C"/>
  </w:style>
  <w:style w:type="paragraph" w:customStyle="1" w:styleId="html0020preformatted">
    <w:name w:val="html__0020preformatted"/>
    <w:basedOn w:val="Normal"/>
    <w:rsid w:val="0088745C"/>
    <w:pPr>
      <w:spacing w:before="100" w:beforeAutospacing="1" w:after="100" w:afterAutospacing="1"/>
    </w:pPr>
  </w:style>
  <w:style w:type="character" w:customStyle="1" w:styleId="normalchar">
    <w:name w:val="normal__char"/>
    <w:basedOn w:val="DefaultParagraphFont"/>
    <w:rsid w:val="0088745C"/>
  </w:style>
  <w:style w:type="paragraph" w:styleId="BodyTextIndent3">
    <w:name w:val="Body Text Indent 3"/>
    <w:basedOn w:val="Normal"/>
    <w:link w:val="BodyTextIndent3Char"/>
    <w:uiPriority w:val="99"/>
    <w:rsid w:val="00D32919"/>
    <w:pPr>
      <w:spacing w:after="120"/>
      <w:ind w:left="360"/>
    </w:pPr>
    <w:rPr>
      <w:rFonts w:ascii=".VnTime" w:hAnsi=".VnTime"/>
      <w:sz w:val="16"/>
      <w:szCs w:val="16"/>
    </w:rPr>
  </w:style>
  <w:style w:type="character" w:customStyle="1" w:styleId="BodyTextIndent3Char">
    <w:name w:val="Body Text Indent 3 Char"/>
    <w:link w:val="BodyTextIndent3"/>
    <w:uiPriority w:val="99"/>
    <w:rsid w:val="00D32919"/>
    <w:rPr>
      <w:rFonts w:ascii=".VnTime" w:hAnsi=".VnTime"/>
      <w:sz w:val="16"/>
      <w:szCs w:val="16"/>
    </w:rPr>
  </w:style>
  <w:style w:type="paragraph" w:styleId="CommentSubject">
    <w:name w:val="annotation subject"/>
    <w:basedOn w:val="CommentText"/>
    <w:next w:val="CommentText"/>
    <w:link w:val="CommentSubjectChar"/>
    <w:rsid w:val="00D32919"/>
    <w:rPr>
      <w:b/>
      <w:bCs/>
    </w:rPr>
  </w:style>
  <w:style w:type="character" w:customStyle="1" w:styleId="CommentSubjectChar">
    <w:name w:val="Comment Subject Char"/>
    <w:link w:val="CommentSubject"/>
    <w:rsid w:val="00D32919"/>
    <w:rPr>
      <w:rFonts w:eastAsia="Batang"/>
      <w:b/>
      <w:bCs/>
      <w:lang w:eastAsia="ko-KR"/>
    </w:rPr>
  </w:style>
  <w:style w:type="paragraph" w:customStyle="1" w:styleId="MediumGrid1-Accent21">
    <w:name w:val="Medium Grid 1 - Accent 21"/>
    <w:basedOn w:val="Normal"/>
    <w:link w:val="MediumGrid1-Accent2Char"/>
    <w:uiPriority w:val="34"/>
    <w:qFormat/>
    <w:rsid w:val="00697A00"/>
    <w:pPr>
      <w:spacing w:after="200" w:line="276" w:lineRule="auto"/>
      <w:ind w:left="720"/>
      <w:contextualSpacing/>
    </w:pPr>
    <w:rPr>
      <w:rFonts w:eastAsia="Calibri"/>
      <w:szCs w:val="22"/>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
    <w:basedOn w:val="Normal"/>
    <w:link w:val="FootnoteTextChar"/>
    <w:uiPriority w:val="99"/>
    <w:qFormat/>
    <w:rsid w:val="00FF4AA3"/>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
    <w:basedOn w:val="DefaultParagraphFont"/>
    <w:link w:val="FootnoteText"/>
    <w:uiPriority w:val="99"/>
    <w:qFormat/>
    <w:rsid w:val="00FF4AA3"/>
  </w:style>
  <w:style w:type="character" w:styleId="FootnoteReference">
    <w:name w:val="footnote reference"/>
    <w:aliases w:val="Footnote,ftref,fr,16 Point,Superscript 6 Point,Footnote text,Footnote Text1,f1,BearingPoint,Footnote Text Char Char Char Char Char Char Ch Char Char Char Char Char Char C,Ref,de nota al pie,Footnote + Arial,10 pt,Black,f"/>
    <w:link w:val="CarattereCarattereCharCharCharCharCharCharZchn"/>
    <w:uiPriority w:val="99"/>
    <w:qFormat/>
    <w:rsid w:val="00FF4AA3"/>
    <w:rPr>
      <w:vertAlign w:val="superscript"/>
    </w:rPr>
  </w:style>
  <w:style w:type="character" w:customStyle="1" w:styleId="Muc5Char">
    <w:name w:val="Muc5 Char"/>
    <w:link w:val="Muc5"/>
    <w:locked/>
    <w:rsid w:val="00614097"/>
    <w:rPr>
      <w:sz w:val="28"/>
      <w:szCs w:val="28"/>
      <w:lang w:val="vi-VN"/>
    </w:rPr>
  </w:style>
  <w:style w:type="paragraph" w:customStyle="1" w:styleId="Muc5">
    <w:name w:val="Muc5"/>
    <w:basedOn w:val="Normal"/>
    <w:link w:val="Muc5Char"/>
    <w:rsid w:val="00614097"/>
    <w:pPr>
      <w:spacing w:after="120"/>
      <w:ind w:firstLine="720"/>
      <w:jc w:val="both"/>
    </w:pPr>
    <w:rPr>
      <w:sz w:val="28"/>
      <w:szCs w:val="28"/>
      <w:lang w:val="vi-VN"/>
    </w:rPr>
  </w:style>
  <w:style w:type="character" w:customStyle="1" w:styleId="apple-converted-space">
    <w:name w:val="apple-converted-space"/>
    <w:basedOn w:val="DefaultParagraphFont"/>
    <w:rsid w:val="00155DE7"/>
  </w:style>
  <w:style w:type="character" w:styleId="Hyperlink">
    <w:name w:val="Hyperlink"/>
    <w:uiPriority w:val="99"/>
    <w:unhideWhenUsed/>
    <w:rsid w:val="009D4A53"/>
    <w:rPr>
      <w:color w:val="0000FF"/>
      <w:u w:val="single"/>
    </w:rPr>
  </w:style>
  <w:style w:type="paragraph" w:styleId="Caption">
    <w:name w:val="caption"/>
    <w:basedOn w:val="Normal"/>
    <w:next w:val="Normal"/>
    <w:qFormat/>
    <w:rsid w:val="00CA44B3"/>
    <w:pPr>
      <w:jc w:val="center"/>
    </w:pPr>
    <w:rPr>
      <w:sz w:val="28"/>
    </w:rPr>
  </w:style>
  <w:style w:type="paragraph" w:customStyle="1" w:styleId="DefaultParagraphFontParaCharChar">
    <w:name w:val="Default Paragraph Font Para Char Char"/>
    <w:basedOn w:val="Normal"/>
    <w:rsid w:val="007F7542"/>
    <w:pPr>
      <w:snapToGrid w:val="0"/>
      <w:spacing w:before="120" w:after="120" w:line="300" w:lineRule="exact"/>
      <w:jc w:val="both"/>
    </w:pPr>
    <w:rPr>
      <w:rFonts w:ascii="Arial" w:hAnsi="Arial"/>
      <w:sz w:val="20"/>
      <w:szCs w:val="20"/>
      <w:lang w:val="en-GB"/>
    </w:rPr>
  </w:style>
  <w:style w:type="character" w:customStyle="1" w:styleId="BodyTextChar">
    <w:name w:val="Body Text Char"/>
    <w:link w:val="BodyText"/>
    <w:rsid w:val="002B246A"/>
    <w:rPr>
      <w:color w:val="000000"/>
      <w:sz w:val="26"/>
      <w:szCs w:val="26"/>
    </w:rPr>
  </w:style>
  <w:style w:type="paragraph" w:styleId="Title">
    <w:name w:val="Title"/>
    <w:basedOn w:val="Normal"/>
    <w:link w:val="TitleChar"/>
    <w:qFormat/>
    <w:rsid w:val="002B246A"/>
    <w:pPr>
      <w:spacing w:line="360" w:lineRule="auto"/>
      <w:ind w:firstLine="720"/>
      <w:jc w:val="center"/>
    </w:pPr>
    <w:rPr>
      <w:rFonts w:ascii=".VnArialH" w:hAnsi=".VnArialH"/>
      <w:b/>
      <w:sz w:val="26"/>
      <w:u w:val="single"/>
    </w:rPr>
  </w:style>
  <w:style w:type="character" w:customStyle="1" w:styleId="TitleChar">
    <w:name w:val="Title Char"/>
    <w:link w:val="Title"/>
    <w:rsid w:val="002B246A"/>
    <w:rPr>
      <w:rFonts w:ascii=".VnArialH" w:hAnsi=".VnArialH"/>
      <w:b/>
      <w:sz w:val="26"/>
      <w:szCs w:val="24"/>
      <w:u w:val="single"/>
    </w:rPr>
  </w:style>
  <w:style w:type="table" w:styleId="TableGrid">
    <w:name w:val="Table Grid"/>
    <w:basedOn w:val="TableNormal"/>
    <w:rsid w:val="006B37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17092"/>
    <w:rPr>
      <w:rFonts w:ascii="Consolas" w:eastAsia="Calibri" w:hAnsi="Consolas"/>
      <w:sz w:val="21"/>
      <w:szCs w:val="21"/>
    </w:rPr>
  </w:style>
  <w:style w:type="character" w:customStyle="1" w:styleId="PlainTextChar">
    <w:name w:val="Plain Text Char"/>
    <w:link w:val="PlainText"/>
    <w:uiPriority w:val="99"/>
    <w:rsid w:val="00F17092"/>
    <w:rPr>
      <w:rFonts w:ascii="Consolas" w:eastAsia="Calibri" w:hAnsi="Consolas"/>
      <w:sz w:val="21"/>
      <w:szCs w:val="21"/>
      <w:lang w:val="en-US" w:eastAsia="en-US"/>
    </w:rPr>
  </w:style>
  <w:style w:type="paragraph" w:customStyle="1" w:styleId="CharCharChar1">
    <w:name w:val="Char Char Char1"/>
    <w:basedOn w:val="Normal"/>
    <w:rsid w:val="00A511B7"/>
    <w:pPr>
      <w:pageBreakBefore/>
      <w:spacing w:before="100" w:beforeAutospacing="1" w:after="100" w:afterAutospacing="1"/>
      <w:jc w:val="both"/>
    </w:pPr>
    <w:rPr>
      <w:rFonts w:ascii="Tahoma" w:hAnsi="Tahoma" w:cs="Tahoma"/>
      <w:sz w:val="20"/>
      <w:szCs w:val="20"/>
    </w:rPr>
  </w:style>
  <w:style w:type="paragraph" w:customStyle="1" w:styleId="Normal2">
    <w:name w:val="Normal2"/>
    <w:rsid w:val="00742966"/>
    <w:rPr>
      <w:color w:val="000000"/>
      <w:sz w:val="24"/>
    </w:rPr>
  </w:style>
  <w:style w:type="character" w:customStyle="1" w:styleId="NormalWebChar">
    <w:name w:val="Normal (Web) Char"/>
    <w:aliases w:val=" Char Char Char,Char Char Char Char Char Char Char Char Char Char Char Char Char Char Char Char,Char Char Char Char Char Char Char Char Char Char Char Char Char Char,Char Char Char Char Char Char Char Char Char Char Char Char Char1"/>
    <w:link w:val="NormalWeb"/>
    <w:uiPriority w:val="99"/>
    <w:locked/>
    <w:rsid w:val="00A355F7"/>
    <w:rPr>
      <w:sz w:val="24"/>
      <w:szCs w:val="24"/>
      <w:lang w:val="en-US" w:eastAsia="en-US"/>
    </w:rPr>
  </w:style>
  <w:style w:type="paragraph" w:customStyle="1" w:styleId="xmsonormal">
    <w:name w:val="x_msonormal"/>
    <w:basedOn w:val="Normal"/>
    <w:rsid w:val="000B0AE6"/>
    <w:pPr>
      <w:spacing w:before="100" w:beforeAutospacing="1" w:after="100" w:afterAutospacing="1"/>
    </w:pPr>
  </w:style>
  <w:style w:type="character" w:customStyle="1" w:styleId="MediumGrid1-Accent2Char">
    <w:name w:val="Medium Grid 1 - Accent 2 Char"/>
    <w:link w:val="MediumGrid1-Accent21"/>
    <w:uiPriority w:val="34"/>
    <w:rsid w:val="00501351"/>
    <w:rPr>
      <w:rFonts w:eastAsia="Calibri"/>
      <w:sz w:val="24"/>
      <w:szCs w:val="22"/>
    </w:rPr>
  </w:style>
  <w:style w:type="paragraph" w:customStyle="1" w:styleId="MediumShading1-Accent11">
    <w:name w:val="Medium Shading 1 - Accent 11"/>
    <w:uiPriority w:val="1"/>
    <w:qFormat/>
    <w:rsid w:val="00A37176"/>
    <w:rPr>
      <w:sz w:val="28"/>
      <w:szCs w:val="24"/>
    </w:rPr>
  </w:style>
  <w:style w:type="character" w:customStyle="1" w:styleId="pg-1fc1">
    <w:name w:val="pg-1fc1"/>
    <w:basedOn w:val="DefaultParagraphFont"/>
    <w:rsid w:val="007E2870"/>
  </w:style>
  <w:style w:type="paragraph" w:customStyle="1" w:styleId="Char1">
    <w:name w:val="Char1"/>
    <w:basedOn w:val="Normal"/>
    <w:next w:val="Normal"/>
    <w:autoRedefine/>
    <w:semiHidden/>
    <w:rsid w:val="0085074B"/>
    <w:pPr>
      <w:spacing w:before="120" w:after="120" w:line="312" w:lineRule="auto"/>
    </w:pPr>
    <w:rPr>
      <w:sz w:val="28"/>
      <w:szCs w:val="28"/>
    </w:rPr>
  </w:style>
  <w:style w:type="paragraph" w:customStyle="1" w:styleId="CharChar2CharCharCharCharCharChar">
    <w:name w:val="Char Char2 Char Char Char Char Char Char"/>
    <w:aliases w:val=" Char Char2 Char Char Char Char Char Char Char Char Char Char"/>
    <w:basedOn w:val="Normal"/>
    <w:rsid w:val="006C7556"/>
    <w:pPr>
      <w:tabs>
        <w:tab w:val="left" w:pos="709"/>
      </w:tabs>
    </w:pPr>
    <w:rPr>
      <w:rFonts w:ascii="Tahoma" w:hAnsi="Tahoma"/>
      <w:lang w:val="pl-PL" w:eastAsia="pl-PL"/>
    </w:rPr>
  </w:style>
  <w:style w:type="character" w:customStyle="1" w:styleId="list0020paragraphchar">
    <w:name w:val="list_0020paragraph__char"/>
    <w:rsid w:val="00414897"/>
  </w:style>
  <w:style w:type="paragraph" w:customStyle="1" w:styleId="list0020paragraph">
    <w:name w:val="list_0020paragraph"/>
    <w:basedOn w:val="Normal"/>
    <w:rsid w:val="00865528"/>
    <w:pPr>
      <w:spacing w:before="100" w:beforeAutospacing="1" w:after="100" w:afterAutospacing="1"/>
    </w:pPr>
  </w:style>
  <w:style w:type="paragraph" w:customStyle="1" w:styleId="yiv3519430896msonormal">
    <w:name w:val="yiv3519430896msonormal"/>
    <w:basedOn w:val="Normal"/>
    <w:rsid w:val="009529E1"/>
    <w:pPr>
      <w:spacing w:before="100" w:beforeAutospacing="1" w:after="100" w:afterAutospacing="1"/>
    </w:pPr>
  </w:style>
  <w:style w:type="character" w:customStyle="1" w:styleId="ColorfulList-Accent1Char">
    <w:name w:val="Colorful List - Accent 1 Char"/>
    <w:link w:val="ColorfulList-Accent1"/>
    <w:uiPriority w:val="34"/>
    <w:rsid w:val="003F6153"/>
    <w:rPr>
      <w:rFonts w:eastAsia="Calibri"/>
      <w:sz w:val="24"/>
      <w:szCs w:val="22"/>
    </w:rPr>
  </w:style>
  <w:style w:type="table" w:styleId="ColorfulList-Accent1">
    <w:name w:val="Colorful List Accent 1"/>
    <w:basedOn w:val="TableNormal"/>
    <w:link w:val="ColorfulList-Accent1Char"/>
    <w:uiPriority w:val="34"/>
    <w:qFormat/>
    <w:rsid w:val="003F6153"/>
    <w:rPr>
      <w:rFonts w:eastAsia="Calibri"/>
      <w:sz w:val="24"/>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Indent2">
    <w:name w:val="Body Text Indent 2"/>
    <w:basedOn w:val="Normal"/>
    <w:link w:val="BodyTextIndent2Char"/>
    <w:uiPriority w:val="99"/>
    <w:unhideWhenUsed/>
    <w:rsid w:val="00026295"/>
    <w:pPr>
      <w:spacing w:after="120" w:line="480" w:lineRule="auto"/>
      <w:ind w:left="360"/>
    </w:pPr>
    <w:rPr>
      <w:sz w:val="28"/>
      <w:szCs w:val="28"/>
    </w:rPr>
  </w:style>
  <w:style w:type="character" w:customStyle="1" w:styleId="BodyTextIndent2Char">
    <w:name w:val="Body Text Indent 2 Char"/>
    <w:link w:val="BodyTextIndent2"/>
    <w:uiPriority w:val="99"/>
    <w:rsid w:val="00026295"/>
    <w:rPr>
      <w:sz w:val="28"/>
      <w:szCs w:val="28"/>
    </w:rPr>
  </w:style>
  <w:style w:type="paragraph" w:styleId="ListParagraph">
    <w:name w:val="List Paragraph"/>
    <w:aliases w:val="Bullets,List Bullet-OpsManual,References,Title Style 1,List Paragraph nowy,List Paragraph (numbered (a)),Liste 1,ANNEX,List Paragraph1,List Paragraph2,Aufzählung Spiegelstrich,EASPR13-01 normal,Project Profile name,1.1.1.1,bullet"/>
    <w:basedOn w:val="Normal"/>
    <w:link w:val="ListParagraphChar"/>
    <w:uiPriority w:val="34"/>
    <w:qFormat/>
    <w:rsid w:val="00F91000"/>
    <w:pPr>
      <w:spacing w:after="200" w:line="276" w:lineRule="auto"/>
      <w:ind w:left="720"/>
      <w:contextualSpacing/>
    </w:pPr>
    <w:rPr>
      <w:rFonts w:eastAsia="Calibri"/>
      <w:sz w:val="28"/>
      <w:szCs w:val="22"/>
    </w:rPr>
  </w:style>
  <w:style w:type="paragraph" w:styleId="BodyText3">
    <w:name w:val="Body Text 3"/>
    <w:basedOn w:val="Normal"/>
    <w:link w:val="BodyText3Char"/>
    <w:rsid w:val="00F765B7"/>
    <w:pPr>
      <w:spacing w:after="120"/>
    </w:pPr>
    <w:rPr>
      <w:sz w:val="16"/>
      <w:szCs w:val="16"/>
    </w:rPr>
  </w:style>
  <w:style w:type="character" w:customStyle="1" w:styleId="BodyText3Char">
    <w:name w:val="Body Text 3 Char"/>
    <w:link w:val="BodyText3"/>
    <w:rsid w:val="00F765B7"/>
    <w:rPr>
      <w:sz w:val="16"/>
      <w:szCs w:val="16"/>
    </w:rPr>
  </w:style>
  <w:style w:type="paragraph" w:customStyle="1" w:styleId="Normal3">
    <w:name w:val="Normal3"/>
    <w:rsid w:val="00707BB7"/>
    <w:rPr>
      <w:color w:val="000000"/>
      <w:sz w:val="24"/>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Aufzählung Spiegelstrich Char"/>
    <w:link w:val="ListParagraph"/>
    <w:uiPriority w:val="34"/>
    <w:qFormat/>
    <w:rsid w:val="00D679B0"/>
    <w:rPr>
      <w:rFonts w:eastAsia="Calibri"/>
      <w:sz w:val="28"/>
      <w:szCs w:val="22"/>
    </w:rPr>
  </w:style>
  <w:style w:type="character" w:customStyle="1" w:styleId="fontstyle01">
    <w:name w:val="fontstyle01"/>
    <w:rsid w:val="009C45BD"/>
    <w:rPr>
      <w:rFonts w:ascii="Times-Roman" w:hAnsi="Times-Roman" w:hint="default"/>
      <w:b w:val="0"/>
      <w:bCs w:val="0"/>
      <w:i w:val="0"/>
      <w:iCs w:val="0"/>
      <w:color w:val="000000"/>
      <w:sz w:val="28"/>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9C45BD"/>
    <w:pPr>
      <w:spacing w:after="160" w:line="240" w:lineRule="exact"/>
    </w:pPr>
    <w:rPr>
      <w:sz w:val="20"/>
      <w:szCs w:val="20"/>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uiPriority w:val="99"/>
    <w:rsid w:val="009C45BD"/>
    <w:pPr>
      <w:spacing w:before="100" w:line="240" w:lineRule="exact"/>
    </w:pPr>
    <w:rPr>
      <w:rFonts w:eastAsia="Calibri"/>
      <w:sz w:val="20"/>
      <w:szCs w:val="20"/>
      <w:vertAlign w:val="superscript"/>
    </w:rPr>
  </w:style>
  <w:style w:type="paragraph" w:customStyle="1" w:styleId="Content">
    <w:name w:val="Content"/>
    <w:basedOn w:val="Normal"/>
    <w:qFormat/>
    <w:rsid w:val="00575BF2"/>
    <w:pPr>
      <w:spacing w:before="120" w:line="264" w:lineRule="auto"/>
      <w:ind w:firstLine="720"/>
      <w:jc w:val="both"/>
    </w:pPr>
    <w:rPr>
      <w:rFonts w:eastAsia="Calibri" w:cs="Calibri"/>
      <w:sz w:val="28"/>
      <w:szCs w:val="22"/>
      <w:lang w:val="de-DE"/>
    </w:rPr>
  </w:style>
  <w:style w:type="paragraph" w:customStyle="1" w:styleId="ColorfulList-Accent11">
    <w:name w:val="Colorful List - Accent 11"/>
    <w:basedOn w:val="Normal"/>
    <w:uiPriority w:val="34"/>
    <w:qFormat/>
    <w:rsid w:val="00E05B5B"/>
    <w:pPr>
      <w:spacing w:after="200"/>
      <w:ind w:left="720"/>
      <w:contextualSpacing/>
    </w:pPr>
    <w:rPr>
      <w:rFonts w:eastAsia="Cambria"/>
      <w:sz w:val="28"/>
    </w:rPr>
  </w:style>
  <w:style w:type="paragraph" w:customStyle="1" w:styleId="m4699682942669953198msolistparagraph">
    <w:name w:val="m_4699682942669953198msolistparagraph"/>
    <w:basedOn w:val="Normal"/>
    <w:rsid w:val="0076114F"/>
    <w:pPr>
      <w:spacing w:before="100" w:beforeAutospacing="1" w:after="100" w:afterAutospacing="1"/>
    </w:pPr>
  </w:style>
  <w:style w:type="character" w:customStyle="1" w:styleId="BodyTextChar1">
    <w:name w:val="Body Text Char1"/>
    <w:uiPriority w:val="99"/>
    <w:rsid w:val="00D07F5C"/>
    <w:rPr>
      <w:shd w:val="clear" w:color="auto" w:fill="FFFFFF"/>
    </w:rPr>
  </w:style>
  <w:style w:type="character" w:customStyle="1" w:styleId="Heading1Char">
    <w:name w:val="Heading 1 Char"/>
    <w:link w:val="Heading1"/>
    <w:uiPriority w:val="9"/>
    <w:rsid w:val="00093C57"/>
    <w:rPr>
      <w:rFonts w:ascii="Calibri Light" w:eastAsia="Times New Roman" w:hAnsi="Calibri Light" w:cs="Times New Roman"/>
      <w:b/>
      <w:bCs/>
      <w:kern w:val="32"/>
      <w:sz w:val="32"/>
      <w:szCs w:val="32"/>
    </w:rPr>
  </w:style>
  <w:style w:type="character" w:styleId="PlaceholderText">
    <w:name w:val="Placeholder Text"/>
    <w:uiPriority w:val="99"/>
    <w:rsid w:val="00F27A82"/>
    <w:rPr>
      <w:color w:val="808080"/>
    </w:rPr>
  </w:style>
  <w:style w:type="paragraph" w:customStyle="1" w:styleId="has-vivid-purple-color">
    <w:name w:val="has-vivid-purple-color"/>
    <w:basedOn w:val="Normal"/>
    <w:rsid w:val="008859CD"/>
    <w:pPr>
      <w:spacing w:before="100" w:beforeAutospacing="1" w:after="100" w:afterAutospacing="1"/>
    </w:pPr>
    <w:rPr>
      <w:lang w:val="en-GB" w:eastAsia="en-GB"/>
    </w:rPr>
  </w:style>
  <w:style w:type="paragraph" w:customStyle="1" w:styleId="tb">
    <w:name w:val="t b"/>
    <w:basedOn w:val="Normal"/>
    <w:rsid w:val="00717FDF"/>
    <w:pPr>
      <w:spacing w:before="60" w:after="60"/>
      <w:ind w:firstLine="720"/>
      <w:jc w:val="both"/>
    </w:pPr>
    <w:rPr>
      <w:rFonts w:ascii=".VnTime" w:hAnsi=".VnTime"/>
      <w:sz w:val="28"/>
      <w:lang w:val="vi-VN" w:eastAsia="fr-FR"/>
    </w:rPr>
  </w:style>
  <w:style w:type="character" w:customStyle="1" w:styleId="BodyText20">
    <w:name w:val="Body Text2"/>
    <w:rsid w:val="00EC6FBE"/>
    <w:rPr>
      <w:rFonts w:eastAsia="Times New Roman"/>
      <w:color w:val="000000"/>
      <w:spacing w:val="0"/>
      <w:w w:val="100"/>
      <w:position w:val="0"/>
      <w:shd w:val="clear" w:color="auto" w:fill="FFFFFF"/>
      <w:lang w:val="vi-VN"/>
    </w:rPr>
  </w:style>
</w:styles>
</file>

<file path=word/webSettings.xml><?xml version="1.0" encoding="utf-8"?>
<w:webSettings xmlns:r="http://schemas.openxmlformats.org/officeDocument/2006/relationships" xmlns:w="http://schemas.openxmlformats.org/wordprocessingml/2006/main">
  <w:divs>
    <w:div w:id="7415119">
      <w:bodyDiv w:val="1"/>
      <w:marLeft w:val="0"/>
      <w:marRight w:val="0"/>
      <w:marTop w:val="0"/>
      <w:marBottom w:val="0"/>
      <w:divBdr>
        <w:top w:val="none" w:sz="0" w:space="0" w:color="auto"/>
        <w:left w:val="none" w:sz="0" w:space="0" w:color="auto"/>
        <w:bottom w:val="none" w:sz="0" w:space="0" w:color="auto"/>
        <w:right w:val="none" w:sz="0" w:space="0" w:color="auto"/>
      </w:divBdr>
    </w:div>
    <w:div w:id="18089043">
      <w:bodyDiv w:val="1"/>
      <w:marLeft w:val="0"/>
      <w:marRight w:val="0"/>
      <w:marTop w:val="0"/>
      <w:marBottom w:val="0"/>
      <w:divBdr>
        <w:top w:val="none" w:sz="0" w:space="0" w:color="auto"/>
        <w:left w:val="none" w:sz="0" w:space="0" w:color="auto"/>
        <w:bottom w:val="none" w:sz="0" w:space="0" w:color="auto"/>
        <w:right w:val="none" w:sz="0" w:space="0" w:color="auto"/>
      </w:divBdr>
    </w:div>
    <w:div w:id="122969264">
      <w:bodyDiv w:val="1"/>
      <w:marLeft w:val="0"/>
      <w:marRight w:val="0"/>
      <w:marTop w:val="0"/>
      <w:marBottom w:val="0"/>
      <w:divBdr>
        <w:top w:val="none" w:sz="0" w:space="0" w:color="auto"/>
        <w:left w:val="none" w:sz="0" w:space="0" w:color="auto"/>
        <w:bottom w:val="none" w:sz="0" w:space="0" w:color="auto"/>
        <w:right w:val="none" w:sz="0" w:space="0" w:color="auto"/>
      </w:divBdr>
    </w:div>
    <w:div w:id="471140980">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28033075">
      <w:bodyDiv w:val="1"/>
      <w:marLeft w:val="0"/>
      <w:marRight w:val="0"/>
      <w:marTop w:val="0"/>
      <w:marBottom w:val="0"/>
      <w:divBdr>
        <w:top w:val="none" w:sz="0" w:space="0" w:color="auto"/>
        <w:left w:val="none" w:sz="0" w:space="0" w:color="auto"/>
        <w:bottom w:val="none" w:sz="0" w:space="0" w:color="auto"/>
        <w:right w:val="none" w:sz="0" w:space="0" w:color="auto"/>
      </w:divBdr>
    </w:div>
    <w:div w:id="579993774">
      <w:bodyDiv w:val="1"/>
      <w:marLeft w:val="0"/>
      <w:marRight w:val="0"/>
      <w:marTop w:val="0"/>
      <w:marBottom w:val="0"/>
      <w:divBdr>
        <w:top w:val="none" w:sz="0" w:space="0" w:color="auto"/>
        <w:left w:val="none" w:sz="0" w:space="0" w:color="auto"/>
        <w:bottom w:val="none" w:sz="0" w:space="0" w:color="auto"/>
        <w:right w:val="none" w:sz="0" w:space="0" w:color="auto"/>
      </w:divBdr>
    </w:div>
    <w:div w:id="669983459">
      <w:bodyDiv w:val="1"/>
      <w:marLeft w:val="0"/>
      <w:marRight w:val="0"/>
      <w:marTop w:val="0"/>
      <w:marBottom w:val="0"/>
      <w:divBdr>
        <w:top w:val="none" w:sz="0" w:space="0" w:color="auto"/>
        <w:left w:val="none" w:sz="0" w:space="0" w:color="auto"/>
        <w:bottom w:val="none" w:sz="0" w:space="0" w:color="auto"/>
        <w:right w:val="none" w:sz="0" w:space="0" w:color="auto"/>
      </w:divBdr>
    </w:div>
    <w:div w:id="743529370">
      <w:bodyDiv w:val="1"/>
      <w:marLeft w:val="0"/>
      <w:marRight w:val="0"/>
      <w:marTop w:val="0"/>
      <w:marBottom w:val="0"/>
      <w:divBdr>
        <w:top w:val="none" w:sz="0" w:space="0" w:color="auto"/>
        <w:left w:val="none" w:sz="0" w:space="0" w:color="auto"/>
        <w:bottom w:val="none" w:sz="0" w:space="0" w:color="auto"/>
        <w:right w:val="none" w:sz="0" w:space="0" w:color="auto"/>
      </w:divBdr>
    </w:div>
    <w:div w:id="765344701">
      <w:bodyDiv w:val="1"/>
      <w:marLeft w:val="0"/>
      <w:marRight w:val="0"/>
      <w:marTop w:val="0"/>
      <w:marBottom w:val="0"/>
      <w:divBdr>
        <w:top w:val="none" w:sz="0" w:space="0" w:color="auto"/>
        <w:left w:val="none" w:sz="0" w:space="0" w:color="auto"/>
        <w:bottom w:val="none" w:sz="0" w:space="0" w:color="auto"/>
        <w:right w:val="none" w:sz="0" w:space="0" w:color="auto"/>
      </w:divBdr>
    </w:div>
    <w:div w:id="792360215">
      <w:bodyDiv w:val="1"/>
      <w:marLeft w:val="0"/>
      <w:marRight w:val="0"/>
      <w:marTop w:val="0"/>
      <w:marBottom w:val="0"/>
      <w:divBdr>
        <w:top w:val="none" w:sz="0" w:space="0" w:color="auto"/>
        <w:left w:val="none" w:sz="0" w:space="0" w:color="auto"/>
        <w:bottom w:val="none" w:sz="0" w:space="0" w:color="auto"/>
        <w:right w:val="none" w:sz="0" w:space="0" w:color="auto"/>
      </w:divBdr>
    </w:div>
    <w:div w:id="911113736">
      <w:bodyDiv w:val="1"/>
      <w:marLeft w:val="0"/>
      <w:marRight w:val="0"/>
      <w:marTop w:val="0"/>
      <w:marBottom w:val="0"/>
      <w:divBdr>
        <w:top w:val="none" w:sz="0" w:space="0" w:color="auto"/>
        <w:left w:val="none" w:sz="0" w:space="0" w:color="auto"/>
        <w:bottom w:val="none" w:sz="0" w:space="0" w:color="auto"/>
        <w:right w:val="none" w:sz="0" w:space="0" w:color="auto"/>
      </w:divBdr>
    </w:div>
    <w:div w:id="1071386564">
      <w:bodyDiv w:val="1"/>
      <w:marLeft w:val="0"/>
      <w:marRight w:val="0"/>
      <w:marTop w:val="0"/>
      <w:marBottom w:val="0"/>
      <w:divBdr>
        <w:top w:val="none" w:sz="0" w:space="0" w:color="auto"/>
        <w:left w:val="none" w:sz="0" w:space="0" w:color="auto"/>
        <w:bottom w:val="none" w:sz="0" w:space="0" w:color="auto"/>
        <w:right w:val="none" w:sz="0" w:space="0" w:color="auto"/>
      </w:divBdr>
    </w:div>
    <w:div w:id="1104962367">
      <w:bodyDiv w:val="1"/>
      <w:marLeft w:val="0"/>
      <w:marRight w:val="0"/>
      <w:marTop w:val="0"/>
      <w:marBottom w:val="0"/>
      <w:divBdr>
        <w:top w:val="none" w:sz="0" w:space="0" w:color="auto"/>
        <w:left w:val="none" w:sz="0" w:space="0" w:color="auto"/>
        <w:bottom w:val="none" w:sz="0" w:space="0" w:color="auto"/>
        <w:right w:val="none" w:sz="0" w:space="0" w:color="auto"/>
      </w:divBdr>
    </w:div>
    <w:div w:id="1142116088">
      <w:bodyDiv w:val="1"/>
      <w:marLeft w:val="0"/>
      <w:marRight w:val="0"/>
      <w:marTop w:val="0"/>
      <w:marBottom w:val="0"/>
      <w:divBdr>
        <w:top w:val="none" w:sz="0" w:space="0" w:color="auto"/>
        <w:left w:val="none" w:sz="0" w:space="0" w:color="auto"/>
        <w:bottom w:val="none" w:sz="0" w:space="0" w:color="auto"/>
        <w:right w:val="none" w:sz="0" w:space="0" w:color="auto"/>
      </w:divBdr>
    </w:div>
    <w:div w:id="1230308981">
      <w:bodyDiv w:val="1"/>
      <w:marLeft w:val="0"/>
      <w:marRight w:val="0"/>
      <w:marTop w:val="0"/>
      <w:marBottom w:val="0"/>
      <w:divBdr>
        <w:top w:val="none" w:sz="0" w:space="0" w:color="auto"/>
        <w:left w:val="none" w:sz="0" w:space="0" w:color="auto"/>
        <w:bottom w:val="none" w:sz="0" w:space="0" w:color="auto"/>
        <w:right w:val="none" w:sz="0" w:space="0" w:color="auto"/>
      </w:divBdr>
    </w:div>
    <w:div w:id="1315060115">
      <w:bodyDiv w:val="1"/>
      <w:marLeft w:val="0"/>
      <w:marRight w:val="0"/>
      <w:marTop w:val="0"/>
      <w:marBottom w:val="0"/>
      <w:divBdr>
        <w:top w:val="none" w:sz="0" w:space="0" w:color="auto"/>
        <w:left w:val="none" w:sz="0" w:space="0" w:color="auto"/>
        <w:bottom w:val="none" w:sz="0" w:space="0" w:color="auto"/>
        <w:right w:val="none" w:sz="0" w:space="0" w:color="auto"/>
      </w:divBdr>
    </w:div>
    <w:div w:id="1436100408">
      <w:bodyDiv w:val="1"/>
      <w:marLeft w:val="0"/>
      <w:marRight w:val="0"/>
      <w:marTop w:val="0"/>
      <w:marBottom w:val="0"/>
      <w:divBdr>
        <w:top w:val="none" w:sz="0" w:space="0" w:color="auto"/>
        <w:left w:val="none" w:sz="0" w:space="0" w:color="auto"/>
        <w:bottom w:val="none" w:sz="0" w:space="0" w:color="auto"/>
        <w:right w:val="none" w:sz="0" w:space="0" w:color="auto"/>
      </w:divBdr>
    </w:div>
    <w:div w:id="1507592001">
      <w:bodyDiv w:val="1"/>
      <w:marLeft w:val="0"/>
      <w:marRight w:val="0"/>
      <w:marTop w:val="0"/>
      <w:marBottom w:val="0"/>
      <w:divBdr>
        <w:top w:val="none" w:sz="0" w:space="0" w:color="auto"/>
        <w:left w:val="none" w:sz="0" w:space="0" w:color="auto"/>
        <w:bottom w:val="none" w:sz="0" w:space="0" w:color="auto"/>
        <w:right w:val="none" w:sz="0" w:space="0" w:color="auto"/>
      </w:divBdr>
    </w:div>
    <w:div w:id="1539052144">
      <w:bodyDiv w:val="1"/>
      <w:marLeft w:val="0"/>
      <w:marRight w:val="0"/>
      <w:marTop w:val="0"/>
      <w:marBottom w:val="0"/>
      <w:divBdr>
        <w:top w:val="none" w:sz="0" w:space="0" w:color="auto"/>
        <w:left w:val="none" w:sz="0" w:space="0" w:color="auto"/>
        <w:bottom w:val="none" w:sz="0" w:space="0" w:color="auto"/>
        <w:right w:val="none" w:sz="0" w:space="0" w:color="auto"/>
      </w:divBdr>
    </w:div>
    <w:div w:id="1565294538">
      <w:bodyDiv w:val="1"/>
      <w:marLeft w:val="0"/>
      <w:marRight w:val="0"/>
      <w:marTop w:val="0"/>
      <w:marBottom w:val="0"/>
      <w:divBdr>
        <w:top w:val="none" w:sz="0" w:space="0" w:color="auto"/>
        <w:left w:val="none" w:sz="0" w:space="0" w:color="auto"/>
        <w:bottom w:val="none" w:sz="0" w:space="0" w:color="auto"/>
        <w:right w:val="none" w:sz="0" w:space="0" w:color="auto"/>
      </w:divBdr>
    </w:div>
    <w:div w:id="1574268657">
      <w:bodyDiv w:val="1"/>
      <w:marLeft w:val="0"/>
      <w:marRight w:val="0"/>
      <w:marTop w:val="0"/>
      <w:marBottom w:val="0"/>
      <w:divBdr>
        <w:top w:val="none" w:sz="0" w:space="0" w:color="auto"/>
        <w:left w:val="none" w:sz="0" w:space="0" w:color="auto"/>
        <w:bottom w:val="none" w:sz="0" w:space="0" w:color="auto"/>
        <w:right w:val="none" w:sz="0" w:space="0" w:color="auto"/>
      </w:divBdr>
      <w:divsChild>
        <w:div w:id="1099913241">
          <w:marLeft w:val="0"/>
          <w:marRight w:val="0"/>
          <w:marTop w:val="0"/>
          <w:marBottom w:val="0"/>
          <w:divBdr>
            <w:top w:val="none" w:sz="0" w:space="0" w:color="auto"/>
            <w:left w:val="none" w:sz="0" w:space="0" w:color="auto"/>
            <w:bottom w:val="none" w:sz="0" w:space="0" w:color="auto"/>
            <w:right w:val="none" w:sz="0" w:space="0" w:color="auto"/>
          </w:divBdr>
        </w:div>
      </w:divsChild>
    </w:div>
    <w:div w:id="1584412267">
      <w:bodyDiv w:val="1"/>
      <w:marLeft w:val="0"/>
      <w:marRight w:val="0"/>
      <w:marTop w:val="0"/>
      <w:marBottom w:val="0"/>
      <w:divBdr>
        <w:top w:val="none" w:sz="0" w:space="0" w:color="auto"/>
        <w:left w:val="none" w:sz="0" w:space="0" w:color="auto"/>
        <w:bottom w:val="none" w:sz="0" w:space="0" w:color="auto"/>
        <w:right w:val="none" w:sz="0" w:space="0" w:color="auto"/>
      </w:divBdr>
    </w:div>
    <w:div w:id="1604798612">
      <w:bodyDiv w:val="1"/>
      <w:marLeft w:val="0"/>
      <w:marRight w:val="0"/>
      <w:marTop w:val="0"/>
      <w:marBottom w:val="0"/>
      <w:divBdr>
        <w:top w:val="none" w:sz="0" w:space="0" w:color="auto"/>
        <w:left w:val="none" w:sz="0" w:space="0" w:color="auto"/>
        <w:bottom w:val="none" w:sz="0" w:space="0" w:color="auto"/>
        <w:right w:val="none" w:sz="0" w:space="0" w:color="auto"/>
      </w:divBdr>
    </w:div>
    <w:div w:id="1678343919">
      <w:bodyDiv w:val="1"/>
      <w:marLeft w:val="0"/>
      <w:marRight w:val="0"/>
      <w:marTop w:val="0"/>
      <w:marBottom w:val="0"/>
      <w:divBdr>
        <w:top w:val="none" w:sz="0" w:space="0" w:color="auto"/>
        <w:left w:val="none" w:sz="0" w:space="0" w:color="auto"/>
        <w:bottom w:val="none" w:sz="0" w:space="0" w:color="auto"/>
        <w:right w:val="none" w:sz="0" w:space="0" w:color="auto"/>
      </w:divBdr>
    </w:div>
    <w:div w:id="1682975165">
      <w:bodyDiv w:val="1"/>
      <w:marLeft w:val="0"/>
      <w:marRight w:val="0"/>
      <w:marTop w:val="0"/>
      <w:marBottom w:val="0"/>
      <w:divBdr>
        <w:top w:val="none" w:sz="0" w:space="0" w:color="auto"/>
        <w:left w:val="none" w:sz="0" w:space="0" w:color="auto"/>
        <w:bottom w:val="none" w:sz="0" w:space="0" w:color="auto"/>
        <w:right w:val="none" w:sz="0" w:space="0" w:color="auto"/>
      </w:divBdr>
    </w:div>
    <w:div w:id="1851289354">
      <w:bodyDiv w:val="1"/>
      <w:marLeft w:val="0"/>
      <w:marRight w:val="0"/>
      <w:marTop w:val="0"/>
      <w:marBottom w:val="0"/>
      <w:divBdr>
        <w:top w:val="none" w:sz="0" w:space="0" w:color="auto"/>
        <w:left w:val="none" w:sz="0" w:space="0" w:color="auto"/>
        <w:bottom w:val="none" w:sz="0" w:space="0" w:color="auto"/>
        <w:right w:val="none" w:sz="0" w:space="0" w:color="auto"/>
      </w:divBdr>
    </w:div>
    <w:div w:id="1860197787">
      <w:bodyDiv w:val="1"/>
      <w:marLeft w:val="0"/>
      <w:marRight w:val="0"/>
      <w:marTop w:val="0"/>
      <w:marBottom w:val="0"/>
      <w:divBdr>
        <w:top w:val="none" w:sz="0" w:space="0" w:color="auto"/>
        <w:left w:val="none" w:sz="0" w:space="0" w:color="auto"/>
        <w:bottom w:val="none" w:sz="0" w:space="0" w:color="auto"/>
        <w:right w:val="none" w:sz="0" w:space="0" w:color="auto"/>
      </w:divBdr>
    </w:div>
    <w:div w:id="1927419992">
      <w:bodyDiv w:val="1"/>
      <w:marLeft w:val="0"/>
      <w:marRight w:val="0"/>
      <w:marTop w:val="0"/>
      <w:marBottom w:val="0"/>
      <w:divBdr>
        <w:top w:val="none" w:sz="0" w:space="0" w:color="auto"/>
        <w:left w:val="none" w:sz="0" w:space="0" w:color="auto"/>
        <w:bottom w:val="none" w:sz="0" w:space="0" w:color="auto"/>
        <w:right w:val="none" w:sz="0" w:space="0" w:color="auto"/>
      </w:divBdr>
      <w:divsChild>
        <w:div w:id="172309309">
          <w:marLeft w:val="0"/>
          <w:marRight w:val="0"/>
          <w:marTop w:val="0"/>
          <w:marBottom w:val="0"/>
          <w:divBdr>
            <w:top w:val="none" w:sz="0" w:space="0" w:color="auto"/>
            <w:left w:val="none" w:sz="0" w:space="0" w:color="auto"/>
            <w:bottom w:val="none" w:sz="0" w:space="0" w:color="auto"/>
            <w:right w:val="none" w:sz="0" w:space="0" w:color="auto"/>
          </w:divBdr>
        </w:div>
        <w:div w:id="657347692">
          <w:marLeft w:val="0"/>
          <w:marRight w:val="0"/>
          <w:marTop w:val="0"/>
          <w:marBottom w:val="0"/>
          <w:divBdr>
            <w:top w:val="none" w:sz="0" w:space="0" w:color="auto"/>
            <w:left w:val="none" w:sz="0" w:space="0" w:color="auto"/>
            <w:bottom w:val="none" w:sz="0" w:space="0" w:color="auto"/>
            <w:right w:val="none" w:sz="0" w:space="0" w:color="auto"/>
          </w:divBdr>
        </w:div>
        <w:div w:id="1413163641">
          <w:marLeft w:val="0"/>
          <w:marRight w:val="0"/>
          <w:marTop w:val="0"/>
          <w:marBottom w:val="0"/>
          <w:divBdr>
            <w:top w:val="none" w:sz="0" w:space="0" w:color="auto"/>
            <w:left w:val="none" w:sz="0" w:space="0" w:color="auto"/>
            <w:bottom w:val="none" w:sz="0" w:space="0" w:color="auto"/>
            <w:right w:val="none" w:sz="0" w:space="0" w:color="auto"/>
          </w:divBdr>
        </w:div>
      </w:divsChild>
    </w:div>
    <w:div w:id="1931692840">
      <w:bodyDiv w:val="1"/>
      <w:marLeft w:val="0"/>
      <w:marRight w:val="0"/>
      <w:marTop w:val="0"/>
      <w:marBottom w:val="0"/>
      <w:divBdr>
        <w:top w:val="none" w:sz="0" w:space="0" w:color="auto"/>
        <w:left w:val="none" w:sz="0" w:space="0" w:color="auto"/>
        <w:bottom w:val="none" w:sz="0" w:space="0" w:color="auto"/>
        <w:right w:val="none" w:sz="0" w:space="0" w:color="auto"/>
      </w:divBdr>
    </w:div>
    <w:div w:id="1990672528">
      <w:bodyDiv w:val="1"/>
      <w:marLeft w:val="0"/>
      <w:marRight w:val="0"/>
      <w:marTop w:val="0"/>
      <w:marBottom w:val="0"/>
      <w:divBdr>
        <w:top w:val="none" w:sz="0" w:space="0" w:color="auto"/>
        <w:left w:val="none" w:sz="0" w:space="0" w:color="auto"/>
        <w:bottom w:val="none" w:sz="0" w:space="0" w:color="auto"/>
        <w:right w:val="none" w:sz="0" w:space="0" w:color="auto"/>
      </w:divBdr>
    </w:div>
    <w:div w:id="2061128141">
      <w:bodyDiv w:val="1"/>
      <w:marLeft w:val="0"/>
      <w:marRight w:val="0"/>
      <w:marTop w:val="0"/>
      <w:marBottom w:val="0"/>
      <w:divBdr>
        <w:top w:val="none" w:sz="0" w:space="0" w:color="auto"/>
        <w:left w:val="none" w:sz="0" w:space="0" w:color="auto"/>
        <w:bottom w:val="none" w:sz="0" w:space="0" w:color="auto"/>
        <w:right w:val="none" w:sz="0" w:space="0" w:color="auto"/>
      </w:divBdr>
    </w:div>
    <w:div w:id="2146701046">
      <w:bodyDiv w:val="1"/>
      <w:marLeft w:val="0"/>
      <w:marRight w:val="0"/>
      <w:marTop w:val="0"/>
      <w:marBottom w:val="0"/>
      <w:divBdr>
        <w:top w:val="none" w:sz="0" w:space="0" w:color="auto"/>
        <w:left w:val="none" w:sz="0" w:space="0" w:color="auto"/>
        <w:bottom w:val="none" w:sz="0" w:space="0" w:color="auto"/>
        <w:right w:val="none" w:sz="0" w:space="0" w:color="auto"/>
      </w:divBdr>
      <w:divsChild>
        <w:div w:id="521015264">
          <w:marLeft w:val="0"/>
          <w:marRight w:val="0"/>
          <w:marTop w:val="0"/>
          <w:marBottom w:val="0"/>
          <w:divBdr>
            <w:top w:val="none" w:sz="0" w:space="0" w:color="auto"/>
            <w:left w:val="none" w:sz="0" w:space="0" w:color="auto"/>
            <w:bottom w:val="none" w:sz="0" w:space="0" w:color="auto"/>
            <w:right w:val="none" w:sz="0" w:space="0" w:color="auto"/>
          </w:divBdr>
        </w:div>
        <w:div w:id="710960007">
          <w:marLeft w:val="0"/>
          <w:marRight w:val="0"/>
          <w:marTop w:val="0"/>
          <w:marBottom w:val="0"/>
          <w:divBdr>
            <w:top w:val="none" w:sz="0" w:space="0" w:color="auto"/>
            <w:left w:val="none" w:sz="0" w:space="0" w:color="auto"/>
            <w:bottom w:val="none" w:sz="0" w:space="0" w:color="auto"/>
            <w:right w:val="none" w:sz="0" w:space="0" w:color="auto"/>
          </w:divBdr>
        </w:div>
        <w:div w:id="1581982817">
          <w:marLeft w:val="0"/>
          <w:marRight w:val="0"/>
          <w:marTop w:val="0"/>
          <w:marBottom w:val="0"/>
          <w:divBdr>
            <w:top w:val="none" w:sz="0" w:space="0" w:color="auto"/>
            <w:left w:val="none" w:sz="0" w:space="0" w:color="auto"/>
            <w:bottom w:val="none" w:sz="0" w:space="0" w:color="auto"/>
            <w:right w:val="none" w:sz="0" w:space="0" w:color="auto"/>
          </w:divBdr>
        </w:div>
        <w:div w:id="16886026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C136-5DE2-4D13-8C6D-7A15B582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2725</Words>
  <Characters>10132</Characters>
  <Application>Microsoft Office Word</Application>
  <DocSecurity>0</DocSecurity>
  <Lines>84</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NÔNG NGHIỆP VÀ</vt:lpstr>
      <vt:lpstr>BỘ NÔNG NGHIỆP VÀ</vt:lpstr>
    </vt:vector>
  </TitlesOfParts>
  <Company>Handphone 01228.325.231</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dc:title>
  <dc:creator>Le Anh Tuan</dc:creator>
  <cp:lastModifiedBy>tranluukien</cp:lastModifiedBy>
  <cp:revision>4</cp:revision>
  <cp:lastPrinted>2021-09-20T02:53:00Z</cp:lastPrinted>
  <dcterms:created xsi:type="dcterms:W3CDTF">2021-09-20T02:43:00Z</dcterms:created>
  <dcterms:modified xsi:type="dcterms:W3CDTF">2021-09-20T03:08:00Z</dcterms:modified>
</cp:coreProperties>
</file>